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6614" w14:textId="77777777" w:rsidR="00CB79B1" w:rsidRDefault="00C665EE" w:rsidP="00E76AFE">
      <w:r>
        <w:rPr>
          <w:noProof/>
          <w:lang w:val="de-AT" w:eastAsia="de-AT"/>
        </w:rPr>
        <w:drawing>
          <wp:anchor distT="0" distB="0" distL="114300" distR="114300" simplePos="0" relativeHeight="251659264" behindDoc="1" locked="0" layoutInCell="1" allowOverlap="1" wp14:anchorId="396BF802" wp14:editId="7E1632E0">
            <wp:simplePos x="0" y="0"/>
            <wp:positionH relativeFrom="column">
              <wp:posOffset>4584827</wp:posOffset>
            </wp:positionH>
            <wp:positionV relativeFrom="paragraph">
              <wp:posOffset>146304</wp:posOffset>
            </wp:positionV>
            <wp:extent cx="1711325" cy="635635"/>
            <wp:effectExtent l="0" t="0" r="3175" b="0"/>
            <wp:wrapTight wrapText="bothSides">
              <wp:wrapPolygon edited="0">
                <wp:start x="0" y="0"/>
                <wp:lineTo x="0" y="20715"/>
                <wp:lineTo x="21400" y="20715"/>
                <wp:lineTo x="2140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60288" behindDoc="1" locked="0" layoutInCell="1" allowOverlap="1" wp14:anchorId="34AAA686" wp14:editId="1F5149D7">
            <wp:simplePos x="0" y="0"/>
            <wp:positionH relativeFrom="column">
              <wp:posOffset>2499995</wp:posOffset>
            </wp:positionH>
            <wp:positionV relativeFrom="paragraph">
              <wp:posOffset>219456</wp:posOffset>
            </wp:positionV>
            <wp:extent cx="1819275" cy="518795"/>
            <wp:effectExtent l="0" t="0" r="9525" b="0"/>
            <wp:wrapTight wrapText="bothSides">
              <wp:wrapPolygon edited="0">
                <wp:start x="0" y="0"/>
                <wp:lineTo x="0" y="20622"/>
                <wp:lineTo x="21487" y="20622"/>
                <wp:lineTo x="21487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 wp14:anchorId="08859C8C" wp14:editId="08D3504C">
            <wp:simplePos x="0" y="0"/>
            <wp:positionH relativeFrom="column">
              <wp:posOffset>-542925</wp:posOffset>
            </wp:positionH>
            <wp:positionV relativeFrom="paragraph">
              <wp:posOffset>406</wp:posOffset>
            </wp:positionV>
            <wp:extent cx="2852420" cy="942340"/>
            <wp:effectExtent l="0" t="0" r="5080" b="0"/>
            <wp:wrapTight wrapText="bothSides">
              <wp:wrapPolygon edited="0">
                <wp:start x="0" y="0"/>
                <wp:lineTo x="0" y="20960"/>
                <wp:lineTo x="21494" y="20960"/>
                <wp:lineTo x="2149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8F1AB" w14:textId="77777777" w:rsidR="00CB79B1" w:rsidRPr="00CB79B1" w:rsidRDefault="00CB79B1" w:rsidP="00CB79B1"/>
    <w:p w14:paraId="7D3C163E" w14:textId="77777777" w:rsidR="00CB79B1" w:rsidRDefault="00CB79B1" w:rsidP="00CB79B1">
      <w:pPr>
        <w:rPr>
          <w:b/>
          <w:color w:val="A6A6A6" w:themeColor="background1" w:themeShade="A6"/>
          <w:sz w:val="28"/>
        </w:rPr>
      </w:pPr>
      <w:r w:rsidRPr="00BD4B7C">
        <w:rPr>
          <w:b/>
          <w:color w:val="A6A6A6" w:themeColor="background1" w:themeShade="A6"/>
          <w:sz w:val="28"/>
        </w:rPr>
        <w:t>EINREICHUNG FÜR AUSZEICH</w:t>
      </w:r>
      <w:r w:rsidR="00BD4B7C" w:rsidRPr="00BD4B7C">
        <w:rPr>
          <w:b/>
          <w:color w:val="A6A6A6" w:themeColor="background1" w:themeShade="A6"/>
          <w:sz w:val="28"/>
        </w:rPr>
        <w:t>N</w:t>
      </w:r>
      <w:r w:rsidRPr="00BD4B7C">
        <w:rPr>
          <w:b/>
          <w:color w:val="A6A6A6" w:themeColor="background1" w:themeShade="A6"/>
          <w:sz w:val="28"/>
        </w:rPr>
        <w:t>UNG</w:t>
      </w:r>
    </w:p>
    <w:p w14:paraId="052E42A9" w14:textId="77777777" w:rsidR="006E42BB" w:rsidRPr="008F7813" w:rsidRDefault="006E42BB" w:rsidP="00CB79B1">
      <w:pPr>
        <w:rPr>
          <w:b/>
          <w:color w:val="A6A6A6" w:themeColor="background1" w:themeShade="A6"/>
          <w:sz w:val="28"/>
        </w:rPr>
      </w:pPr>
    </w:p>
    <w:tbl>
      <w:tblPr>
        <w:tblStyle w:val="Tabellenraster"/>
        <w:tblW w:w="9493" w:type="dxa"/>
        <w:tblBorders>
          <w:top w:val="dotted" w:sz="8" w:space="0" w:color="BFBFBF" w:themeColor="background1" w:themeShade="BF"/>
          <w:left w:val="dotted" w:sz="8" w:space="0" w:color="BFBFBF" w:themeColor="background1" w:themeShade="BF"/>
          <w:bottom w:val="dotted" w:sz="8" w:space="0" w:color="BFBFBF" w:themeColor="background1" w:themeShade="BF"/>
          <w:right w:val="dotted" w:sz="8" w:space="0" w:color="BFBFBF" w:themeColor="background1" w:themeShade="BF"/>
          <w:insideH w:val="dotted" w:sz="8" w:space="0" w:color="BFBFBF" w:themeColor="background1" w:themeShade="BF"/>
          <w:insideV w:val="dotted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3"/>
      </w:tblGrid>
      <w:tr w:rsidR="00CB79B1" w14:paraId="684CFBB6" w14:textId="77777777" w:rsidTr="00DD3401">
        <w:trPr>
          <w:trHeight w:val="1780"/>
        </w:trPr>
        <w:tc>
          <w:tcPr>
            <w:tcW w:w="9493" w:type="dxa"/>
          </w:tcPr>
          <w:p w14:paraId="5AC003DE" w14:textId="77777777" w:rsidR="00CB79B1" w:rsidRDefault="00CB79B1" w:rsidP="00CB79B1">
            <w:pPr>
              <w:rPr>
                <w:rFonts w:asciiTheme="minorHAnsi" w:hAnsiTheme="minorHAnsi"/>
                <w:sz w:val="16"/>
              </w:rPr>
            </w:pPr>
            <w:r w:rsidRPr="00CB79B1">
              <w:rPr>
                <w:b/>
              </w:rPr>
              <w:t>Kategorie</w:t>
            </w:r>
            <w:r w:rsidR="007116C0">
              <w:rPr>
                <w:b/>
              </w:rPr>
              <w:t xml:space="preserve"> </w:t>
            </w:r>
            <w:r w:rsidR="007116C0" w:rsidRPr="00CB79B1">
              <w:rPr>
                <w:rFonts w:asciiTheme="minorHAnsi" w:hAnsiTheme="minorHAnsi"/>
                <w:sz w:val="16"/>
              </w:rPr>
              <w:t>(Zutreffendes bitte ankreuzen.</w:t>
            </w:r>
            <w:r w:rsidR="007116C0">
              <w:rPr>
                <w:rFonts w:asciiTheme="minorHAnsi" w:hAnsiTheme="minorHAnsi"/>
                <w:sz w:val="16"/>
              </w:rPr>
              <w:t xml:space="preserve"> Nominierung ist nur </w:t>
            </w:r>
            <w:r w:rsidR="007116C0" w:rsidRPr="00CB79B1">
              <w:rPr>
                <w:rFonts w:asciiTheme="minorHAnsi" w:hAnsiTheme="minorHAnsi"/>
                <w:sz w:val="16"/>
              </w:rPr>
              <w:t>in einer Kategorie möglich!)</w:t>
            </w:r>
          </w:p>
          <w:p w14:paraId="13613783" w14:textId="77777777" w:rsidR="007116C0" w:rsidRPr="007116C0" w:rsidRDefault="007116C0" w:rsidP="00CB79B1">
            <w:pPr>
              <w:rPr>
                <w:b/>
                <w:sz w:val="4"/>
              </w:rPr>
            </w:pPr>
          </w:p>
          <w:p w14:paraId="139B6A98" w14:textId="77777777" w:rsidR="00CB79B1" w:rsidRDefault="00CB79B1" w:rsidP="00CB79B1">
            <w:pPr>
              <w:ind w:firstLine="311"/>
              <w:rPr>
                <w:rFonts w:asciiTheme="minorHAnsi" w:hAnsiTheme="minorHAnsi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="00AB4B73">
              <w:rPr>
                <w:rFonts w:asciiTheme="minorHAnsi" w:hAnsiTheme="minorHAnsi"/>
              </w:rPr>
              <w:t>1)</w:t>
            </w:r>
            <w:r>
              <w:rPr>
                <w:rFonts w:asciiTheme="minorHAnsi" w:hAnsiTheme="minorHAnsi"/>
              </w:rPr>
              <w:t xml:space="preserve"> Betriebsrat/Personalvertretung/Jugendvertrauensrat gegründet</w:t>
            </w:r>
          </w:p>
          <w:p w14:paraId="4C550011" w14:textId="77777777" w:rsidR="00CB79B1" w:rsidRDefault="00CB79B1" w:rsidP="00CB79B1">
            <w:pPr>
              <w:ind w:firstLine="311"/>
              <w:rPr>
                <w:rFonts w:asciiTheme="minorHAnsi" w:hAnsiTheme="minorHAnsi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="00AB4B73">
              <w:rPr>
                <w:rFonts w:asciiTheme="minorHAnsi" w:hAnsiTheme="minorHAnsi"/>
              </w:rPr>
              <w:t>2)</w:t>
            </w:r>
            <w:r>
              <w:rPr>
                <w:rFonts w:asciiTheme="minorHAnsi" w:hAnsiTheme="minorHAnsi"/>
              </w:rPr>
              <w:t xml:space="preserve"> Mitglieder gewonnen – Organisation gestärkt</w:t>
            </w:r>
          </w:p>
          <w:p w14:paraId="73F06483" w14:textId="77777777" w:rsidR="00CB79B1" w:rsidRPr="00CB79B1" w:rsidRDefault="00CB79B1" w:rsidP="00404390">
            <w:pPr>
              <w:ind w:firstLine="311"/>
              <w:rPr>
                <w:rFonts w:asciiTheme="minorHAnsi" w:hAnsiTheme="minorHAnsi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="00AB4B73">
              <w:rPr>
                <w:rFonts w:asciiTheme="minorHAnsi" w:hAnsiTheme="minorHAnsi"/>
              </w:rPr>
              <w:t>3)</w:t>
            </w:r>
            <w:r>
              <w:rPr>
                <w:rFonts w:asciiTheme="minorHAnsi" w:hAnsiTheme="minorHAnsi"/>
              </w:rPr>
              <w:t xml:space="preserve"> Ko</w:t>
            </w:r>
            <w:r w:rsidR="00415945">
              <w:rPr>
                <w:rFonts w:asciiTheme="minorHAnsi" w:hAnsiTheme="minorHAnsi"/>
              </w:rPr>
              <w:t>lleg</w:t>
            </w:r>
            <w:r w:rsidR="00404390">
              <w:rPr>
                <w:rFonts w:asciiTheme="minorHAnsi" w:hAnsiTheme="minorHAnsi"/>
              </w:rPr>
              <w:t>:</w:t>
            </w:r>
            <w:r w:rsidR="00415945">
              <w:rPr>
                <w:rFonts w:asciiTheme="minorHAnsi" w:hAnsiTheme="minorHAnsi"/>
              </w:rPr>
              <w:t>i</w:t>
            </w:r>
            <w:r w:rsidR="007116C0">
              <w:rPr>
                <w:rFonts w:asciiTheme="minorHAnsi" w:hAnsiTheme="minorHAnsi"/>
              </w:rPr>
              <w:t>nnen erfolgreich vertreten</w:t>
            </w:r>
          </w:p>
        </w:tc>
      </w:tr>
    </w:tbl>
    <w:p w14:paraId="6C615459" w14:textId="77777777" w:rsidR="00BF1E63" w:rsidRPr="00653D55" w:rsidRDefault="00BF1E63" w:rsidP="00CB79B1">
      <w:pPr>
        <w:rPr>
          <w:sz w:val="12"/>
        </w:rPr>
      </w:pPr>
    </w:p>
    <w:tbl>
      <w:tblPr>
        <w:tblStyle w:val="Tabellenraster"/>
        <w:tblW w:w="9493" w:type="dxa"/>
        <w:tblBorders>
          <w:top w:val="dotted" w:sz="8" w:space="0" w:color="BFBFBF" w:themeColor="background1" w:themeShade="BF"/>
          <w:left w:val="dotted" w:sz="8" w:space="0" w:color="BFBFBF" w:themeColor="background1" w:themeShade="BF"/>
          <w:bottom w:val="dotted" w:sz="8" w:space="0" w:color="BFBFBF" w:themeColor="background1" w:themeShade="BF"/>
          <w:right w:val="dotted" w:sz="8" w:space="0" w:color="BFBFBF" w:themeColor="background1" w:themeShade="BF"/>
          <w:insideH w:val="dotted" w:sz="8" w:space="0" w:color="BFBFBF" w:themeColor="background1" w:themeShade="BF"/>
          <w:insideV w:val="dotted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83"/>
      </w:tblGrid>
      <w:tr w:rsidR="00CB79B1" w14:paraId="2231FC3F" w14:textId="77777777" w:rsidTr="00DD3401">
        <w:tc>
          <w:tcPr>
            <w:tcW w:w="9493" w:type="dxa"/>
          </w:tcPr>
          <w:p w14:paraId="6CEDD55D" w14:textId="77777777" w:rsidR="0059424D" w:rsidRPr="0059424D" w:rsidRDefault="00CB79B1" w:rsidP="00CB79B1">
            <w:pPr>
              <w:rPr>
                <w:b/>
              </w:rPr>
            </w:pPr>
            <w:r w:rsidRPr="0059424D">
              <w:rPr>
                <w:b/>
              </w:rPr>
              <w:t>Kontaktdaten d</w:t>
            </w:r>
            <w:r w:rsidR="009D42FD">
              <w:rPr>
                <w:b/>
              </w:rPr>
              <w:t xml:space="preserve">es Einreichers/der Einreicherin </w:t>
            </w:r>
            <w:r w:rsidR="009D42FD" w:rsidRPr="009D42FD">
              <w:rPr>
                <w:sz w:val="16"/>
              </w:rPr>
              <w:t>(bitte vollständig ausfüllen)</w:t>
            </w:r>
          </w:p>
          <w:p w14:paraId="7B1F3483" w14:textId="77777777" w:rsidR="00CB79B1" w:rsidRDefault="00C665EE" w:rsidP="0059424D">
            <w:pPr>
              <w:ind w:firstLine="311"/>
            </w:pPr>
            <w:r>
              <w:t xml:space="preserve">Funktion, </w:t>
            </w:r>
            <w:r w:rsidR="009D42FD">
              <w:t>Vorname, Nachname:</w:t>
            </w:r>
            <w:r w:rsidR="0059424D">
              <w:t xml:space="preserve"> …………………………………………………………………………………………………………</w:t>
            </w:r>
            <w:r>
              <w:t>..</w:t>
            </w:r>
          </w:p>
          <w:p w14:paraId="772E7CCC" w14:textId="77777777" w:rsidR="0059424D" w:rsidRDefault="009D42FD" w:rsidP="0059424D">
            <w:pPr>
              <w:ind w:firstLine="311"/>
            </w:pPr>
            <w:r>
              <w:t>Adresse:</w:t>
            </w:r>
            <w:r w:rsidR="0059424D">
              <w:t xml:space="preserve"> ………………………………………………………………………………………………………………………………………………</w:t>
            </w:r>
          </w:p>
          <w:p w14:paraId="4D769E03" w14:textId="77777777" w:rsidR="006E42BB" w:rsidRDefault="0059424D" w:rsidP="0057435B">
            <w:pPr>
              <w:ind w:firstLine="311"/>
            </w:pPr>
            <w:r>
              <w:t>Telefon</w:t>
            </w:r>
            <w:r w:rsidR="006E42BB">
              <w:t>: ……………………………………………………………………………………………………………………………………………….</w:t>
            </w:r>
          </w:p>
          <w:p w14:paraId="5A98B553" w14:textId="77777777" w:rsidR="0059424D" w:rsidRDefault="0057435B" w:rsidP="0057435B">
            <w:pPr>
              <w:ind w:firstLine="311"/>
            </w:pPr>
            <w:r>
              <w:t>E-Mail</w:t>
            </w:r>
            <w:r w:rsidR="009D42FD">
              <w:t>:</w:t>
            </w:r>
            <w:r w:rsidR="0059424D">
              <w:t xml:space="preserve"> ……………………………………………………………………………………………………………………………………</w:t>
            </w:r>
            <w:r w:rsidR="006E42BB">
              <w:t>…………...</w:t>
            </w:r>
          </w:p>
          <w:p w14:paraId="2F7121FF" w14:textId="77777777" w:rsidR="00AB4B73" w:rsidRPr="00C665EE" w:rsidRDefault="009D42FD" w:rsidP="00C665EE">
            <w:pPr>
              <w:ind w:firstLine="311"/>
            </w:pPr>
            <w:r>
              <w:t>Betrieb:</w:t>
            </w:r>
            <w:r w:rsidR="0059424D">
              <w:t xml:space="preserve"> ………………………………………………………………………………………………………………………………………………..</w:t>
            </w:r>
          </w:p>
        </w:tc>
      </w:tr>
    </w:tbl>
    <w:p w14:paraId="72A6B0BC" w14:textId="77777777" w:rsidR="00CB79B1" w:rsidRPr="00653D55" w:rsidRDefault="00CB79B1" w:rsidP="00CB79B1">
      <w:pPr>
        <w:rPr>
          <w:sz w:val="12"/>
        </w:rPr>
      </w:pPr>
    </w:p>
    <w:tbl>
      <w:tblPr>
        <w:tblStyle w:val="Tabellenraster"/>
        <w:tblW w:w="9493" w:type="dxa"/>
        <w:tblBorders>
          <w:top w:val="dotted" w:sz="8" w:space="0" w:color="BFBFBF" w:themeColor="background1" w:themeShade="BF"/>
          <w:left w:val="dotted" w:sz="8" w:space="0" w:color="BFBFBF" w:themeColor="background1" w:themeShade="BF"/>
          <w:bottom w:val="dotted" w:sz="8" w:space="0" w:color="BFBFBF" w:themeColor="background1" w:themeShade="BF"/>
          <w:right w:val="dotted" w:sz="8" w:space="0" w:color="BFBFBF" w:themeColor="background1" w:themeShade="BF"/>
          <w:insideH w:val="dotted" w:sz="8" w:space="0" w:color="BFBFBF" w:themeColor="background1" w:themeShade="BF"/>
          <w:insideV w:val="dotted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616"/>
      </w:tblGrid>
      <w:tr w:rsidR="0059424D" w14:paraId="50670408" w14:textId="77777777" w:rsidTr="00DD3401">
        <w:tc>
          <w:tcPr>
            <w:tcW w:w="9493" w:type="dxa"/>
          </w:tcPr>
          <w:p w14:paraId="7FD710CF" w14:textId="77777777" w:rsidR="007116C0" w:rsidRDefault="0059424D" w:rsidP="007116C0">
            <w:pPr>
              <w:ind w:left="169" w:hanging="169"/>
              <w:jc w:val="left"/>
              <w:rPr>
                <w:rFonts w:asciiTheme="minorHAnsi" w:hAnsiTheme="minorHAnsi"/>
                <w:sz w:val="16"/>
              </w:rPr>
            </w:pPr>
            <w:r w:rsidRPr="0059424D">
              <w:rPr>
                <w:b/>
              </w:rPr>
              <w:t>Einreichung</w:t>
            </w:r>
            <w:r w:rsidR="007116C0">
              <w:rPr>
                <w:b/>
              </w:rPr>
              <w:t xml:space="preserve"> </w:t>
            </w:r>
            <w:r w:rsidR="009D42FD">
              <w:rPr>
                <w:b/>
              </w:rPr>
              <w:t xml:space="preserve">für </w:t>
            </w:r>
            <w:r w:rsidR="007116C0" w:rsidRPr="00CB79B1">
              <w:rPr>
                <w:rFonts w:asciiTheme="minorHAnsi" w:hAnsiTheme="minorHAnsi"/>
                <w:sz w:val="16"/>
              </w:rPr>
              <w:t>(</w:t>
            </w:r>
            <w:r w:rsidR="007116C0">
              <w:rPr>
                <w:rFonts w:asciiTheme="minorHAnsi" w:hAnsiTheme="minorHAnsi"/>
                <w:sz w:val="16"/>
              </w:rPr>
              <w:t>Zutreffendes bitte ankreuzen)</w:t>
            </w:r>
          </w:p>
          <w:p w14:paraId="78ACC06B" w14:textId="77777777" w:rsidR="0059424D" w:rsidRPr="007116C0" w:rsidRDefault="0059424D" w:rsidP="00CB79B1">
            <w:pPr>
              <w:rPr>
                <w:b/>
                <w:sz w:val="4"/>
              </w:rPr>
            </w:pPr>
          </w:p>
          <w:p w14:paraId="165EC661" w14:textId="77777777" w:rsidR="00C22360" w:rsidRPr="00C22360" w:rsidRDefault="0059424D" w:rsidP="00C22360">
            <w:pPr>
              <w:spacing w:line="240" w:lineRule="auto"/>
              <w:ind w:firstLine="311"/>
              <w:rPr>
                <w:rFonts w:asciiTheme="minorHAnsi" w:hAnsiTheme="minorHAnsi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rPr>
                <w:rFonts w:asciiTheme="minorHAnsi" w:hAnsiTheme="minorHAnsi"/>
              </w:rPr>
              <w:t xml:space="preserve">eine </w:t>
            </w:r>
            <w:r w:rsidR="00C22360">
              <w:rPr>
                <w:rFonts w:asciiTheme="minorHAnsi" w:hAnsiTheme="minorHAnsi"/>
              </w:rPr>
              <w:t xml:space="preserve">Betriebsratskörperschaft </w:t>
            </w:r>
            <w:r w:rsidR="00C22360" w:rsidRPr="00C22360">
              <w:rPr>
                <w:rFonts w:asciiTheme="minorHAnsi" w:hAnsiTheme="minorHAnsi"/>
                <w:sz w:val="16"/>
              </w:rPr>
              <w:t>(Bezeichnung</w:t>
            </w:r>
            <w:r w:rsidR="00C22360">
              <w:rPr>
                <w:rFonts w:asciiTheme="minorHAnsi" w:hAnsiTheme="minorHAnsi"/>
                <w:sz w:val="16"/>
              </w:rPr>
              <w:t>:</w:t>
            </w:r>
            <w:r w:rsidR="00A55A29">
              <w:rPr>
                <w:rFonts w:asciiTheme="minorHAnsi" w:hAnsiTheme="minorHAnsi"/>
                <w:sz w:val="16"/>
              </w:rPr>
              <w:t xml:space="preserve"> Ang. BR, Arb. BR,</w:t>
            </w:r>
            <w:r w:rsidR="00C22360">
              <w:rPr>
                <w:rFonts w:asciiTheme="minorHAnsi" w:hAnsiTheme="minorHAnsi"/>
                <w:sz w:val="16"/>
              </w:rPr>
              <w:t xml:space="preserve"> gem. BR</w:t>
            </w:r>
            <w:r w:rsidR="00C22360" w:rsidRPr="00C22360">
              <w:rPr>
                <w:rFonts w:asciiTheme="minorHAnsi" w:hAnsiTheme="minorHAnsi"/>
                <w:sz w:val="16"/>
              </w:rPr>
              <w:t>):</w:t>
            </w:r>
            <w:r w:rsidR="00C22360">
              <w:rPr>
                <w:rFonts w:asciiTheme="minorHAnsi" w:hAnsiTheme="minorHAnsi"/>
              </w:rPr>
              <w:t xml:space="preserve"> …………………………………………………..</w:t>
            </w:r>
          </w:p>
          <w:p w14:paraId="4CED344E" w14:textId="77777777" w:rsidR="00C22360" w:rsidRDefault="00C22360" w:rsidP="00C22360">
            <w:pPr>
              <w:spacing w:line="240" w:lineRule="auto"/>
              <w:ind w:firstLine="311"/>
              <w:rPr>
                <w:rFonts w:asciiTheme="minorHAnsi" w:hAnsiTheme="minorHAnsi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="00A55A29">
              <w:rPr>
                <w:rFonts w:asciiTheme="minorHAnsi" w:hAnsiTheme="minorHAnsi"/>
              </w:rPr>
              <w:t xml:space="preserve">eine </w:t>
            </w:r>
            <w:r>
              <w:rPr>
                <w:rFonts w:asciiTheme="minorHAnsi" w:hAnsiTheme="minorHAnsi"/>
              </w:rPr>
              <w:t>Personalvertretung</w:t>
            </w:r>
          </w:p>
          <w:p w14:paraId="42FC6F99" w14:textId="77777777" w:rsidR="0059424D" w:rsidRPr="00A55A29" w:rsidRDefault="00C22360" w:rsidP="00A55A29">
            <w:pPr>
              <w:spacing w:line="240" w:lineRule="auto"/>
              <w:ind w:firstLine="311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="00A55A29">
              <w:rPr>
                <w:rFonts w:asciiTheme="minorHAnsi" w:hAnsiTheme="minorHAnsi"/>
              </w:rPr>
              <w:t xml:space="preserve">einen </w:t>
            </w:r>
            <w:r>
              <w:rPr>
                <w:rFonts w:asciiTheme="minorHAnsi" w:hAnsiTheme="minorHAnsi"/>
              </w:rPr>
              <w:t>Jugendvertrauensrat</w:t>
            </w:r>
          </w:p>
          <w:p w14:paraId="6952238F" w14:textId="77777777" w:rsidR="00E9707E" w:rsidRDefault="00A55A29" w:rsidP="00E9707E">
            <w:pPr>
              <w:spacing w:line="240" w:lineRule="auto"/>
              <w:ind w:left="733" w:hanging="421"/>
              <w:jc w:val="left"/>
              <w:rPr>
                <w:rFonts w:asciiTheme="minorHAnsi" w:hAnsiTheme="minorHAnsi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rPr>
                <w:rFonts w:asciiTheme="minorHAnsi" w:hAnsiTheme="minorHAnsi"/>
              </w:rPr>
              <w:t>ein Mitglied des Betriebsrats, der Personalvertretung, des</w:t>
            </w:r>
            <w:r w:rsidR="00E9707E">
              <w:rPr>
                <w:rFonts w:asciiTheme="minorHAnsi" w:hAnsiTheme="minorHAnsi"/>
              </w:rPr>
              <w:t xml:space="preserve"> Jugendvertrauensrats oder eine </w:t>
            </w:r>
          </w:p>
          <w:p w14:paraId="0F2B2322" w14:textId="77777777" w:rsidR="00A31B4D" w:rsidRDefault="00E9707E" w:rsidP="00BD677B">
            <w:pPr>
              <w:spacing w:line="240" w:lineRule="auto"/>
              <w:ind w:left="733" w:hanging="42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</w:t>
            </w:r>
            <w:r w:rsidR="00A55A29">
              <w:rPr>
                <w:rFonts w:asciiTheme="minorHAnsi" w:hAnsiTheme="minorHAnsi"/>
              </w:rPr>
              <w:t>Be</w:t>
            </w:r>
            <w:r w:rsidR="006E42BB">
              <w:rPr>
                <w:rFonts w:asciiTheme="minorHAnsi" w:hAnsiTheme="minorHAnsi"/>
              </w:rPr>
              <w:t>hindertenvertrauensperson</w:t>
            </w:r>
            <w:r w:rsidR="00BD677B">
              <w:rPr>
                <w:rFonts w:asciiTheme="minorHAnsi" w:hAnsiTheme="minorHAnsi"/>
              </w:rPr>
              <w:t xml:space="preserve">:  </w:t>
            </w:r>
          </w:p>
          <w:p w14:paraId="04EF7E56" w14:textId="77777777" w:rsidR="00C22360" w:rsidRDefault="009E261D" w:rsidP="00BD677B">
            <w:pPr>
              <w:spacing w:line="240" w:lineRule="auto"/>
              <w:ind w:left="733" w:hanging="42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                              </w:t>
            </w:r>
            <w:r w:rsidR="00A55A29" w:rsidRPr="00957B71">
              <w:rPr>
                <w:rFonts w:asciiTheme="minorHAnsi" w:hAnsiTheme="minorHAnsi"/>
              </w:rPr>
              <w:t>…………………………………………………………………………………</w:t>
            </w:r>
            <w:r w:rsidR="00BD677B">
              <w:rPr>
                <w:rFonts w:asciiTheme="minorHAnsi" w:hAnsiTheme="minorHAnsi"/>
              </w:rPr>
              <w:t>……………</w:t>
            </w:r>
          </w:p>
          <w:p w14:paraId="72CE5872" w14:textId="77777777" w:rsidR="00BD677B" w:rsidRPr="00957B71" w:rsidRDefault="009E261D" w:rsidP="00A31B4D">
            <w:pPr>
              <w:spacing w:line="240" w:lineRule="auto"/>
              <w:ind w:left="733" w:firstLine="2835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</w:t>
            </w:r>
            <w:r w:rsidR="00BD677B">
              <w:rPr>
                <w:rFonts w:asciiTheme="minorHAnsi" w:hAnsiTheme="minorHAnsi"/>
              </w:rPr>
              <w:t>(</w:t>
            </w:r>
            <w:r w:rsidR="00BD677B">
              <w:rPr>
                <w:rFonts w:asciiTheme="minorHAnsi" w:hAnsiTheme="minorHAnsi"/>
                <w:sz w:val="16"/>
              </w:rPr>
              <w:t>Funktion, Vorname, Nachname)</w:t>
            </w:r>
          </w:p>
          <w:p w14:paraId="7123F7E2" w14:textId="77777777" w:rsidR="00A55A29" w:rsidRDefault="00A55A29" w:rsidP="00A55A29">
            <w:pPr>
              <w:spacing w:line="240" w:lineRule="auto"/>
              <w:ind w:left="594" w:hanging="1"/>
              <w:jc w:val="left"/>
              <w:rPr>
                <w:rFonts w:asciiTheme="minorHAnsi" w:hAnsiTheme="minorHAnsi"/>
                <w:sz w:val="16"/>
              </w:rPr>
            </w:pPr>
          </w:p>
          <w:p w14:paraId="0BE99DA7" w14:textId="77777777" w:rsidR="00A55A29" w:rsidRDefault="00A55A29" w:rsidP="00A55A29">
            <w:pPr>
              <w:ind w:left="169" w:hanging="169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Betrieb: ………………………………………………………………………………………………………………………………………………………</w:t>
            </w:r>
            <w:r w:rsidR="006E42BB">
              <w:rPr>
                <w:rFonts w:asciiTheme="minorHAnsi" w:hAnsiTheme="minorHAnsi"/>
              </w:rPr>
              <w:t>.</w:t>
            </w:r>
          </w:p>
          <w:p w14:paraId="1C51CF96" w14:textId="77777777" w:rsidR="00A55A29" w:rsidRDefault="00A55A29" w:rsidP="00A55A29">
            <w:pPr>
              <w:ind w:left="169" w:hanging="169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Betriebsadresse: …………………………………………………………………………………………………………………………………………</w:t>
            </w:r>
          </w:p>
          <w:p w14:paraId="09955EA6" w14:textId="77777777" w:rsidR="00A55A29" w:rsidRDefault="00A55A29" w:rsidP="00A55A29">
            <w:pPr>
              <w:ind w:left="169" w:hanging="169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</w:t>
            </w:r>
            <w:r w:rsidR="00BD677B">
              <w:rPr>
                <w:rFonts w:asciiTheme="minorHAnsi" w:hAnsiTheme="minorHAnsi"/>
              </w:rPr>
              <w:t xml:space="preserve"> und E-Mail der eingereichten Arbeitnehmer</w:t>
            </w:r>
            <w:r w:rsidR="00404390">
              <w:rPr>
                <w:rFonts w:asciiTheme="minorHAnsi" w:hAnsiTheme="minorHAnsi"/>
              </w:rPr>
              <w:t>:</w:t>
            </w:r>
            <w:r w:rsidR="00BD677B">
              <w:rPr>
                <w:rFonts w:asciiTheme="minorHAnsi" w:hAnsiTheme="minorHAnsi"/>
              </w:rPr>
              <w:t>innenvertretung/Person:…………………………………………….</w:t>
            </w:r>
          </w:p>
          <w:p w14:paraId="425CBFC6" w14:textId="77777777" w:rsidR="00A55A29" w:rsidRDefault="00A55A29" w:rsidP="00A55A29">
            <w:pPr>
              <w:ind w:left="169" w:hanging="169"/>
              <w:jc w:val="left"/>
              <w:rPr>
                <w:rFonts w:asciiTheme="minorHAnsi" w:hAnsiTheme="minorHAnsi"/>
              </w:rPr>
            </w:pPr>
            <w:r w:rsidRPr="005A5515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/>
              </w:rPr>
              <w:t>………………………………</w:t>
            </w:r>
            <w:r w:rsidR="00BD677B">
              <w:rPr>
                <w:rFonts w:asciiTheme="minorHAnsi" w:hAnsiTheme="minorHAnsi"/>
              </w:rPr>
              <w:t>……………</w:t>
            </w:r>
          </w:p>
          <w:p w14:paraId="7B35F4FB" w14:textId="77777777" w:rsidR="00A55A29" w:rsidRDefault="00A55A29" w:rsidP="00A55A29">
            <w:pPr>
              <w:ind w:left="169" w:hanging="169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Anzahl der Mitarbeiter</w:t>
            </w:r>
            <w:r w:rsidR="00404390">
              <w:rPr>
                <w:rFonts w:asciiTheme="minorHAnsi" w:hAnsiTheme="minorHAnsi"/>
              </w:rPr>
              <w:t>:</w:t>
            </w:r>
            <w:r w:rsidR="00BD677B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>nnen im Betrieb: ………………………………………………………………………………………………………</w:t>
            </w:r>
          </w:p>
          <w:p w14:paraId="60042A28" w14:textId="77777777" w:rsidR="00A55A29" w:rsidRPr="00A55A29" w:rsidRDefault="00A55A29" w:rsidP="006E42BB">
            <w:pPr>
              <w:spacing w:line="240" w:lineRule="auto"/>
              <w:ind w:left="1727" w:hanging="170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zuständige Gewerkschaft:</w:t>
            </w:r>
            <w:r w:rsidR="006E42BB">
              <w:rPr>
                <w:rFonts w:asciiTheme="minorHAnsi" w:hAnsiTheme="minorHAnsi"/>
              </w:rPr>
              <w:t xml:space="preserve">     </w:t>
            </w:r>
            <w:r w:rsidR="006E42BB">
              <w:rPr>
                <w:rFonts w:ascii="Wingdings" w:hAnsi="Wingdings"/>
              </w:rPr>
              <w:t></w:t>
            </w:r>
            <w:r w:rsidR="006E42BB">
              <w:rPr>
                <w:rFonts w:ascii="Wingdings" w:hAnsi="Wingdings"/>
              </w:rPr>
              <w:t></w:t>
            </w:r>
            <w:r w:rsidR="006E42BB">
              <w:rPr>
                <w:rFonts w:asciiTheme="minorHAnsi" w:hAnsiTheme="minorHAnsi"/>
              </w:rPr>
              <w:t xml:space="preserve">GBH               </w:t>
            </w:r>
            <w:r w:rsidR="006E42BB">
              <w:rPr>
                <w:rFonts w:ascii="Wingdings" w:hAnsi="Wingdings"/>
              </w:rPr>
              <w:t></w:t>
            </w:r>
            <w:r w:rsidR="006E42BB">
              <w:rPr>
                <w:rFonts w:ascii="Wingdings" w:hAnsi="Wingdings"/>
              </w:rPr>
              <w:t></w:t>
            </w:r>
            <w:r w:rsidR="006E42BB">
              <w:rPr>
                <w:rFonts w:asciiTheme="minorHAnsi" w:hAnsiTheme="minorHAnsi"/>
              </w:rPr>
              <w:t xml:space="preserve">GÖD           </w:t>
            </w:r>
            <w:r w:rsidR="006E42BB">
              <w:rPr>
                <w:rFonts w:ascii="Wingdings" w:hAnsi="Wingdings"/>
              </w:rPr>
              <w:t></w:t>
            </w:r>
            <w:r w:rsidR="006E42BB">
              <w:rPr>
                <w:rFonts w:ascii="Wingdings" w:hAnsi="Wingdings"/>
              </w:rPr>
              <w:t></w:t>
            </w:r>
            <w:r w:rsidR="006E42BB">
              <w:rPr>
                <w:rFonts w:asciiTheme="minorHAnsi" w:hAnsiTheme="minorHAnsi"/>
              </w:rPr>
              <w:t>GPA</w:t>
            </w:r>
            <w:r w:rsidR="004F798D">
              <w:rPr>
                <w:rFonts w:asciiTheme="minorHAnsi" w:hAnsiTheme="minorHAnsi"/>
              </w:rPr>
              <w:t xml:space="preserve">           </w:t>
            </w:r>
            <w:r w:rsidR="006E42BB">
              <w:rPr>
                <w:rFonts w:asciiTheme="minorHAnsi" w:hAnsiTheme="minorHAnsi"/>
              </w:rPr>
              <w:t xml:space="preserve"> </w:t>
            </w:r>
            <w:r w:rsidR="006E42BB">
              <w:rPr>
                <w:rFonts w:ascii="Wingdings" w:hAnsi="Wingdings"/>
              </w:rPr>
              <w:t></w:t>
            </w:r>
            <w:r w:rsidR="006E42BB">
              <w:rPr>
                <w:rFonts w:ascii="Wingdings" w:hAnsi="Wingdings"/>
              </w:rPr>
              <w:t></w:t>
            </w:r>
            <w:r w:rsidR="006E42BB">
              <w:rPr>
                <w:rFonts w:asciiTheme="minorHAnsi" w:hAnsiTheme="minorHAnsi"/>
              </w:rPr>
              <w:t xml:space="preserve">GPF          </w:t>
            </w:r>
          </w:p>
          <w:p w14:paraId="1AD22CCE" w14:textId="77777777" w:rsidR="007116C0" w:rsidRDefault="007116C0" w:rsidP="006E42BB">
            <w:pPr>
              <w:ind w:left="735" w:firstLine="1701"/>
              <w:jc w:val="left"/>
              <w:rPr>
                <w:rFonts w:asciiTheme="minorHAnsi" w:hAnsiTheme="minorHAnsi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rPr>
                <w:rFonts w:asciiTheme="minorHAnsi" w:hAnsiTheme="minorHAnsi"/>
              </w:rPr>
              <w:t xml:space="preserve">PROGE  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rPr>
                <w:rFonts w:asciiTheme="minorHAnsi" w:hAnsiTheme="minorHAnsi"/>
              </w:rPr>
              <w:t xml:space="preserve">VIDA  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rPr>
                <w:rFonts w:asciiTheme="minorHAnsi" w:hAnsiTheme="minorHAnsi"/>
              </w:rPr>
              <w:t>YOUNION</w:t>
            </w:r>
          </w:p>
          <w:p w14:paraId="0C0DA05F" w14:textId="77777777" w:rsidR="006E42BB" w:rsidRDefault="006E42BB" w:rsidP="006E42BB">
            <w:pPr>
              <w:ind w:left="735" w:firstLine="1701"/>
              <w:jc w:val="left"/>
              <w:rPr>
                <w:rFonts w:asciiTheme="minorHAnsi" w:hAnsiTheme="minorHAnsi"/>
              </w:rPr>
            </w:pPr>
          </w:p>
          <w:p w14:paraId="01CE2592" w14:textId="77777777" w:rsidR="006E42BB" w:rsidRDefault="009A652A" w:rsidP="006E42BB">
            <w:pPr>
              <w:ind w:left="169" w:hanging="169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  <w:r w:rsidR="00A55A29">
              <w:rPr>
                <w:rFonts w:asciiTheme="minorHAnsi" w:hAnsiTheme="minorHAnsi"/>
              </w:rPr>
              <w:t>etreuende</w:t>
            </w:r>
            <w:r>
              <w:rPr>
                <w:rFonts w:asciiTheme="minorHAnsi" w:hAnsiTheme="minorHAnsi"/>
              </w:rPr>
              <w:t>/</w:t>
            </w:r>
            <w:r w:rsidR="00A55A29">
              <w:rPr>
                <w:rFonts w:asciiTheme="minorHAnsi" w:hAnsiTheme="minorHAnsi"/>
              </w:rPr>
              <w:t>r Gewerkschaftss</w:t>
            </w:r>
            <w:r w:rsidR="007116C0">
              <w:rPr>
                <w:rFonts w:asciiTheme="minorHAnsi" w:hAnsiTheme="minorHAnsi"/>
              </w:rPr>
              <w:t>ekretär</w:t>
            </w:r>
            <w:r w:rsidR="00404390">
              <w:rPr>
                <w:rFonts w:asciiTheme="minorHAnsi" w:hAnsiTheme="minorHAnsi"/>
              </w:rPr>
              <w:t>:</w:t>
            </w:r>
            <w:r w:rsidR="00BD677B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>n</w:t>
            </w:r>
            <w:r w:rsidR="00A55A29">
              <w:rPr>
                <w:rFonts w:asciiTheme="minorHAnsi" w:hAnsiTheme="minorHAnsi"/>
              </w:rPr>
              <w:t xml:space="preserve">: </w:t>
            </w:r>
            <w:r w:rsidR="00BD677B">
              <w:rPr>
                <w:rFonts w:asciiTheme="minorHAnsi" w:hAnsiTheme="minorHAnsi"/>
              </w:rPr>
              <w:t>……………………………………………………</w:t>
            </w:r>
            <w:r w:rsidR="007116C0">
              <w:rPr>
                <w:rFonts w:asciiTheme="minorHAnsi" w:hAnsiTheme="minorHAnsi"/>
              </w:rPr>
              <w:t>…………………………………</w:t>
            </w:r>
            <w:r w:rsidR="006E42BB">
              <w:rPr>
                <w:rFonts w:asciiTheme="minorHAnsi" w:hAnsiTheme="minorHAnsi"/>
              </w:rPr>
              <w:t>……………….</w:t>
            </w:r>
          </w:p>
          <w:p w14:paraId="5C840956" w14:textId="77777777" w:rsidR="006E42BB" w:rsidRPr="00D42098" w:rsidRDefault="006E42BB" w:rsidP="00DD304B">
            <w:pPr>
              <w:ind w:firstLine="452"/>
              <w:jc w:val="left"/>
              <w:rPr>
                <w:rFonts w:asciiTheme="minorHAnsi" w:hAnsiTheme="minorHAnsi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-136"/>
        <w:tblW w:w="9493" w:type="dxa"/>
        <w:tblBorders>
          <w:top w:val="dotted" w:sz="8" w:space="0" w:color="BFBFBF" w:themeColor="background1" w:themeShade="BF"/>
          <w:left w:val="dotted" w:sz="8" w:space="0" w:color="BFBFBF" w:themeColor="background1" w:themeShade="BF"/>
          <w:bottom w:val="dotted" w:sz="8" w:space="0" w:color="BFBFBF" w:themeColor="background1" w:themeShade="BF"/>
          <w:right w:val="dotted" w:sz="8" w:space="0" w:color="BFBFBF" w:themeColor="background1" w:themeShade="BF"/>
          <w:insideH w:val="dotted" w:sz="8" w:space="0" w:color="BFBFBF" w:themeColor="background1" w:themeShade="BF"/>
          <w:insideV w:val="dotted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672"/>
      </w:tblGrid>
      <w:tr w:rsidR="00697FA5" w14:paraId="0940280A" w14:textId="77777777" w:rsidTr="00697FA5">
        <w:tc>
          <w:tcPr>
            <w:tcW w:w="9493" w:type="dxa"/>
          </w:tcPr>
          <w:p w14:paraId="1B1284F2" w14:textId="77777777" w:rsidR="00DE7989" w:rsidRDefault="00697FA5" w:rsidP="00DE7989">
            <w:pPr>
              <w:rPr>
                <w:b/>
              </w:rPr>
            </w:pPr>
            <w:r>
              <w:lastRenderedPageBreak/>
              <w:br w:type="page"/>
            </w:r>
            <w:r w:rsidR="00DE7989">
              <w:rPr>
                <w:b/>
              </w:rPr>
              <w:t>Begründung der Einreichung:</w:t>
            </w:r>
          </w:p>
          <w:p w14:paraId="3082E9D1" w14:textId="77777777" w:rsidR="00DE7989" w:rsidRDefault="00DE7989" w:rsidP="00DE7989">
            <w:r>
              <w:t>Welche Tätigkeiten, Ereignisse, Ergebnisse, Leistungen etc. sind für die Einreichung entscheidend?</w:t>
            </w:r>
          </w:p>
          <w:p w14:paraId="2950CFB8" w14:textId="77777777" w:rsidR="00697FA5" w:rsidRDefault="00697FA5" w:rsidP="00697FA5"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14:paraId="1C3D82B0" w14:textId="77777777" w:rsidR="00697FA5" w:rsidRDefault="00697FA5" w:rsidP="00697FA5"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14:paraId="7ECB604B" w14:textId="77777777" w:rsidR="00697FA5" w:rsidRDefault="00697FA5" w:rsidP="00697FA5"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14:paraId="5B3A0C97" w14:textId="77777777" w:rsidR="00697FA5" w:rsidRDefault="00697FA5" w:rsidP="00697FA5"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14:paraId="5D01D3B2" w14:textId="77777777" w:rsidR="00697FA5" w:rsidRDefault="00697FA5" w:rsidP="00697FA5"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14:paraId="2A234183" w14:textId="77777777" w:rsidR="00697FA5" w:rsidRDefault="00697FA5" w:rsidP="00697FA5"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14:paraId="2594FD02" w14:textId="77777777" w:rsidR="00697FA5" w:rsidRDefault="00697FA5" w:rsidP="00697FA5"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14:paraId="5FBAF4F7" w14:textId="77777777" w:rsidR="00697FA5" w:rsidRDefault="00697FA5" w:rsidP="00697FA5"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14:paraId="22548D43" w14:textId="77777777" w:rsidR="00697FA5" w:rsidRDefault="00697FA5" w:rsidP="00697FA5"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14:paraId="20BBFB8A" w14:textId="77777777" w:rsidR="00697FA5" w:rsidRDefault="00697FA5" w:rsidP="00697FA5"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14:paraId="66AD9973" w14:textId="77777777" w:rsidR="00697FA5" w:rsidRDefault="00697FA5" w:rsidP="00697FA5"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14:paraId="2CE4B316" w14:textId="77777777" w:rsidR="00697FA5" w:rsidRDefault="00697FA5" w:rsidP="00697FA5"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14:paraId="5CB71274" w14:textId="77777777" w:rsidR="00697FA5" w:rsidRDefault="00697FA5" w:rsidP="00697FA5"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14:paraId="764BE692" w14:textId="77777777" w:rsidR="00697FA5" w:rsidRDefault="00697FA5" w:rsidP="00697FA5"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14:paraId="58D96799" w14:textId="77777777" w:rsidR="00697FA5" w:rsidRDefault="00697FA5" w:rsidP="00697FA5"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14:paraId="27683C77" w14:textId="77777777" w:rsidR="00697FA5" w:rsidRDefault="00697FA5" w:rsidP="00697FA5"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14:paraId="64E45993" w14:textId="77777777" w:rsidR="00697FA5" w:rsidRDefault="00697FA5" w:rsidP="00697FA5"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14:paraId="274D4D05" w14:textId="77777777" w:rsidR="00697FA5" w:rsidRDefault="00697FA5" w:rsidP="00697FA5"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14:paraId="5B9092E1" w14:textId="77777777" w:rsidR="00697FA5" w:rsidRDefault="00697FA5" w:rsidP="00697FA5"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14:paraId="545FA850" w14:textId="77777777" w:rsidR="00697FA5" w:rsidRDefault="00697FA5" w:rsidP="00697FA5"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14:paraId="74C8F873" w14:textId="77777777" w:rsidR="00697FA5" w:rsidRDefault="00697FA5" w:rsidP="00697FA5"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14:paraId="5CF0497D" w14:textId="77777777" w:rsidR="00697FA5" w:rsidRPr="00AA1D89" w:rsidRDefault="00697FA5" w:rsidP="00697FA5">
            <w:r>
              <w:t>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D4CC31F" w14:textId="77777777" w:rsidR="000232DB" w:rsidRDefault="000232DB" w:rsidP="00DD304B"/>
    <w:p w14:paraId="04E68503" w14:textId="77777777" w:rsidR="0059424D" w:rsidRPr="000232DB" w:rsidRDefault="00FE1685" w:rsidP="000232DB">
      <w:pPr>
        <w:jc w:val="left"/>
        <w:rPr>
          <w:sz w:val="18"/>
        </w:rPr>
      </w:pPr>
      <w:r w:rsidRPr="000232DB">
        <w:rPr>
          <w:sz w:val="18"/>
        </w:rPr>
        <w:t>Diese personenbezogenen Daten werden ausschließlich zum Zweck der Veranstaltungsorganisation von AK Niederösterreich und ÖGB NÖ verarbeitet. Weitere Informationen zu den Betroffenenrechten laut DSGVO findest du unter: noe.arbeiterkammer.at/datenschutz</w:t>
      </w:r>
    </w:p>
    <w:p w14:paraId="1A89643D" w14:textId="77777777" w:rsidR="00AA1D89" w:rsidRDefault="00AA1D89" w:rsidP="00DD304B"/>
    <w:p w14:paraId="23D728B7" w14:textId="77777777" w:rsidR="00FE1685" w:rsidRDefault="00FE1685" w:rsidP="00DD304B"/>
    <w:p w14:paraId="1041C2EF" w14:textId="77777777" w:rsidR="00AA1D89" w:rsidRDefault="00AA1D89" w:rsidP="00DD304B">
      <w:r>
        <w:t>……………………………………......................</w:t>
      </w:r>
      <w:r>
        <w:tab/>
      </w:r>
      <w:r>
        <w:tab/>
      </w:r>
      <w:r>
        <w:tab/>
      </w:r>
      <w:r>
        <w:tab/>
        <w:t>………………………………………………….................</w:t>
      </w:r>
    </w:p>
    <w:p w14:paraId="45E0051E" w14:textId="77777777" w:rsidR="00AA1D89" w:rsidRDefault="00AA1D89" w:rsidP="00DD304B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3E3135E0" w14:textId="77777777" w:rsidR="00AA1D89" w:rsidRDefault="00AA1D89" w:rsidP="00DD304B"/>
    <w:p w14:paraId="00ECB463" w14:textId="77777777" w:rsidR="00AA1D89" w:rsidRDefault="00AA1D89" w:rsidP="00DD304B">
      <w:pPr>
        <w:rPr>
          <w:b/>
        </w:rPr>
      </w:pPr>
      <w:r w:rsidRPr="00AA1D89">
        <w:rPr>
          <w:b/>
        </w:rPr>
        <w:t>Vielen Dank für die Einreichung!</w:t>
      </w:r>
    </w:p>
    <w:p w14:paraId="13D0DD8F" w14:textId="77777777" w:rsidR="00AA1D89" w:rsidRDefault="00DE7989" w:rsidP="00DD304B">
      <w:pPr>
        <w:rPr>
          <w:b/>
        </w:rPr>
      </w:pPr>
      <w:r>
        <w:rPr>
          <w:b/>
        </w:rPr>
        <w:t>Einsendeschluss ist der 29</w:t>
      </w:r>
      <w:r w:rsidR="00AA1D89">
        <w:rPr>
          <w:b/>
        </w:rPr>
        <w:t>. August 202</w:t>
      </w:r>
      <w:r w:rsidR="00D027D4">
        <w:rPr>
          <w:b/>
        </w:rPr>
        <w:t>5</w:t>
      </w:r>
    </w:p>
    <w:p w14:paraId="4ED07524" w14:textId="77777777" w:rsidR="00AA1D89" w:rsidRPr="00AA1D89" w:rsidRDefault="00AA1D89" w:rsidP="00DD304B">
      <w:pPr>
        <w:rPr>
          <w:sz w:val="18"/>
        </w:rPr>
      </w:pPr>
      <w:r w:rsidRPr="00AA1D89">
        <w:rPr>
          <w:sz w:val="18"/>
        </w:rPr>
        <w:t>Einreichadresse:</w:t>
      </w:r>
      <w:r w:rsidRPr="00AA1D89">
        <w:rPr>
          <w:sz w:val="18"/>
        </w:rPr>
        <w:tab/>
      </w:r>
      <w:r w:rsidRPr="00AA1D89">
        <w:rPr>
          <w:sz w:val="18"/>
        </w:rPr>
        <w:tab/>
        <w:t xml:space="preserve">ÖGB Landesorganisation NÖ, z. Hd. </w:t>
      </w:r>
      <w:r w:rsidR="00E52BD2">
        <w:rPr>
          <w:sz w:val="18"/>
        </w:rPr>
        <w:t>Markus Wagner</w:t>
      </w:r>
      <w:r w:rsidRPr="00AA1D89">
        <w:rPr>
          <w:sz w:val="18"/>
        </w:rPr>
        <w:t>, AK-Platz 1, 3100 St. Pölten</w:t>
      </w:r>
    </w:p>
    <w:p w14:paraId="2E2AC247" w14:textId="77777777" w:rsidR="00AA1D89" w:rsidRPr="00AA1D89" w:rsidRDefault="00AA1D89" w:rsidP="00DD304B">
      <w:pPr>
        <w:rPr>
          <w:sz w:val="18"/>
        </w:rPr>
      </w:pPr>
      <w:r w:rsidRPr="00AA1D89">
        <w:rPr>
          <w:sz w:val="18"/>
        </w:rPr>
        <w:t>E-Mail:</w:t>
      </w:r>
      <w:r w:rsidRPr="00AA1D89">
        <w:rPr>
          <w:sz w:val="18"/>
        </w:rPr>
        <w:tab/>
      </w:r>
      <w:r w:rsidRPr="00AA1D89">
        <w:rPr>
          <w:sz w:val="18"/>
        </w:rPr>
        <w:tab/>
      </w:r>
      <w:r w:rsidRPr="00AA1D89">
        <w:rPr>
          <w:sz w:val="18"/>
        </w:rPr>
        <w:tab/>
      </w:r>
      <w:r w:rsidR="00E52BD2">
        <w:rPr>
          <w:sz w:val="18"/>
        </w:rPr>
        <w:t>markus</w:t>
      </w:r>
      <w:r w:rsidRPr="00AA1D89">
        <w:rPr>
          <w:sz w:val="18"/>
        </w:rPr>
        <w:t>.</w:t>
      </w:r>
      <w:r w:rsidR="00E52BD2">
        <w:rPr>
          <w:sz w:val="18"/>
        </w:rPr>
        <w:t>wagner</w:t>
      </w:r>
      <w:r w:rsidRPr="00AA1D89">
        <w:rPr>
          <w:sz w:val="18"/>
        </w:rPr>
        <w:t>@oegb.at</w:t>
      </w:r>
    </w:p>
    <w:sectPr w:rsidR="00AA1D89" w:rsidRPr="00AA1D89" w:rsidSect="00AA1D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133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25F2" w14:textId="77777777" w:rsidR="00DA0620" w:rsidRDefault="00DA0620" w:rsidP="007E3340">
      <w:pPr>
        <w:spacing w:after="0" w:line="240" w:lineRule="auto"/>
      </w:pPr>
      <w:r>
        <w:separator/>
      </w:r>
    </w:p>
  </w:endnote>
  <w:endnote w:type="continuationSeparator" w:id="0">
    <w:p w14:paraId="6074DB99" w14:textId="77777777" w:rsidR="00DA0620" w:rsidRDefault="00DA0620" w:rsidP="007E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 B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Up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0027" w14:textId="77777777" w:rsidR="00C665EE" w:rsidRDefault="00C665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F4F2" w14:textId="77777777" w:rsidR="00C665EE" w:rsidRDefault="00C665E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2F23" w14:textId="77777777" w:rsidR="00BF53F4" w:rsidRDefault="00BF53F4" w:rsidP="00BF53F4">
    <w:pPr>
      <w:pStyle w:val="Fuzeile"/>
      <w:jc w:val="right"/>
    </w:pPr>
    <w:r>
      <w:t>Bitte wenden!</w:t>
    </w:r>
  </w:p>
  <w:p w14:paraId="1EA512D4" w14:textId="77777777" w:rsidR="00C665EE" w:rsidRDefault="00C665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68B0D" w14:textId="77777777" w:rsidR="00DA0620" w:rsidRDefault="00DA0620" w:rsidP="007E3340">
      <w:pPr>
        <w:spacing w:after="0" w:line="240" w:lineRule="auto"/>
      </w:pPr>
      <w:r>
        <w:separator/>
      </w:r>
    </w:p>
  </w:footnote>
  <w:footnote w:type="continuationSeparator" w:id="0">
    <w:p w14:paraId="6BC8ED76" w14:textId="77777777" w:rsidR="00DA0620" w:rsidRDefault="00DA0620" w:rsidP="007E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4329" w14:textId="77777777" w:rsidR="00C665EE" w:rsidRDefault="00C665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0963" w14:textId="77777777" w:rsidR="007E3340" w:rsidRDefault="007E3340">
    <w:pPr>
      <w:pStyle w:val="Kopfzeile"/>
    </w:pPr>
  </w:p>
  <w:p w14:paraId="5E8DFD58" w14:textId="77777777" w:rsidR="007E3340" w:rsidRDefault="00F87666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18A276" wp14:editId="171D6003">
              <wp:simplePos x="0" y="0"/>
              <wp:positionH relativeFrom="column">
                <wp:posOffset>-1889760</wp:posOffset>
              </wp:positionH>
              <wp:positionV relativeFrom="paragraph">
                <wp:posOffset>182880</wp:posOffset>
              </wp:positionV>
              <wp:extent cx="557530" cy="593725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530" cy="5937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47B597" id="Rechteck 4" o:spid="_x0000_s1026" style="position:absolute;margin-left:-148.8pt;margin-top:14.4pt;width:43.9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" fillcolor="#e30613 [3204]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C1D7" w14:textId="77777777" w:rsidR="00C665EE" w:rsidRPr="00C665EE" w:rsidRDefault="00C665EE" w:rsidP="00C665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19E0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1C42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54A573E"/>
    <w:lvl w:ilvl="0">
      <w:start w:val="1"/>
      <w:numFmt w:val="bullet"/>
      <w:pStyle w:val="Aufzhlungszeichen3"/>
      <w:lvlText w:val="›"/>
      <w:lvlJc w:val="left"/>
      <w:pPr>
        <w:ind w:left="926" w:hanging="360"/>
      </w:pPr>
      <w:rPr>
        <w:rFonts w:ascii="Titillium" w:hAnsi="Titillium" w:hint="default"/>
      </w:rPr>
    </w:lvl>
  </w:abstractNum>
  <w:abstractNum w:abstractNumId="3" w15:restartNumberingAfterBreak="0">
    <w:nsid w:val="FFFFFF83"/>
    <w:multiLevelType w:val="singleLevel"/>
    <w:tmpl w:val="2BA499BE"/>
    <w:lvl w:ilvl="0">
      <w:start w:val="1"/>
      <w:numFmt w:val="bullet"/>
      <w:pStyle w:val="Aufzhlungszeichen2"/>
      <w:lvlText w:val="»"/>
      <w:lvlJc w:val="left"/>
      <w:pPr>
        <w:ind w:left="643" w:hanging="360"/>
      </w:pPr>
      <w:rPr>
        <w:rFonts w:ascii="Titillium" w:hAnsi="Titillium" w:hint="default"/>
      </w:rPr>
    </w:lvl>
  </w:abstractNum>
  <w:abstractNum w:abstractNumId="4" w15:restartNumberingAfterBreak="0">
    <w:nsid w:val="FFFFFF89"/>
    <w:multiLevelType w:val="singleLevel"/>
    <w:tmpl w:val="2C10C7BA"/>
    <w:lvl w:ilvl="0">
      <w:start w:val="1"/>
      <w:numFmt w:val="bullet"/>
      <w:pStyle w:val="Aufzhlungszeichen"/>
      <w:lvlText w:val="»"/>
      <w:lvlJc w:val="left"/>
      <w:pPr>
        <w:ind w:left="360" w:hanging="360"/>
      </w:pPr>
      <w:rPr>
        <w:rFonts w:ascii="Titillium Bd" w:hAnsi="Titillium Bd" w:hint="default"/>
        <w:b/>
        <w:i w:val="0"/>
        <w:sz w:val="20"/>
      </w:rPr>
    </w:lvl>
  </w:abstractNum>
  <w:abstractNum w:abstractNumId="5" w15:restartNumberingAfterBreak="0">
    <w:nsid w:val="082E0E1F"/>
    <w:multiLevelType w:val="multilevel"/>
    <w:tmpl w:val="8D128E82"/>
    <w:lvl w:ilvl="0">
      <w:start w:val="1"/>
      <w:numFmt w:val="decimal"/>
      <w:lvlText w:val="%1."/>
      <w:lvlJc w:val="left"/>
      <w:pPr>
        <w:ind w:left="360" w:hanging="360"/>
      </w:pPr>
      <w:rPr>
        <w:rFonts w:ascii="Titillium Bd" w:hAnsi="Titillium Bd" w:hint="default"/>
        <w:b/>
        <w:i w:val="0"/>
        <w:caps w:val="0"/>
        <w:strike w:val="0"/>
        <w:dstrike w:val="0"/>
        <w:vanish w:val="0"/>
        <w:sz w:val="18"/>
        <w:vertAlign w:val="baseline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ascii="Titillium Bd" w:hAnsi="Titillium Bd" w:hint="default"/>
        <w:sz w:val="18"/>
      </w:rPr>
    </w:lvl>
    <w:lvl w:ilvl="2">
      <w:start w:val="1"/>
      <w:numFmt w:val="none"/>
      <w:lvlText w:val="1.1.1"/>
      <w:lvlJc w:val="left"/>
      <w:pPr>
        <w:ind w:left="908" w:hanging="340"/>
      </w:pPr>
      <w:rPr>
        <w:rFonts w:ascii="Titillium Bd" w:hAnsi="Titillium Bd" w:hint="default"/>
        <w:sz w:val="18"/>
      </w:rPr>
    </w:lvl>
    <w:lvl w:ilvl="3">
      <w:start w:val="1"/>
      <w:numFmt w:val="decimal"/>
      <w:lvlText w:val="%1.%2.%3.%4."/>
      <w:lvlJc w:val="left"/>
      <w:pPr>
        <w:ind w:left="1192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6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4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8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2" w:hanging="340"/>
      </w:pPr>
      <w:rPr>
        <w:rFonts w:hint="default"/>
      </w:rPr>
    </w:lvl>
  </w:abstractNum>
  <w:abstractNum w:abstractNumId="6" w15:restartNumberingAfterBreak="0">
    <w:nsid w:val="487E4AE7"/>
    <w:multiLevelType w:val="hybridMultilevel"/>
    <w:tmpl w:val="96F6ECF4"/>
    <w:lvl w:ilvl="0" w:tplc="EF9E170C">
      <w:start w:val="1"/>
      <w:numFmt w:val="bullet"/>
      <w:pStyle w:val="EinzugmitAufzhlungszeichen"/>
      <w:lvlText w:val="»"/>
      <w:lvlJc w:val="left"/>
      <w:pPr>
        <w:ind w:left="720" w:hanging="360"/>
      </w:pPr>
      <w:rPr>
        <w:rFonts w:ascii="Titillium Bd" w:hAnsi="Titillium Bd" w:hint="default"/>
        <w:b/>
        <w:i w:val="0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D3249"/>
    <w:multiLevelType w:val="multilevel"/>
    <w:tmpl w:val="1794F28E"/>
    <w:lvl w:ilvl="0">
      <w:start w:val="1"/>
      <w:numFmt w:val="decimal"/>
      <w:lvlText w:val="%1."/>
      <w:lvlJc w:val="left"/>
      <w:pPr>
        <w:ind w:left="360" w:hanging="360"/>
      </w:pPr>
      <w:rPr>
        <w:rFonts w:ascii="Titillium Bd" w:hAnsi="Titillium Bd" w:hint="default"/>
        <w:b/>
        <w:i w:val="0"/>
        <w:caps w:val="0"/>
        <w:strike w:val="0"/>
        <w:dstrike w:val="0"/>
        <w:vanish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8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2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6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4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8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2" w:hanging="340"/>
      </w:pPr>
      <w:rPr>
        <w:rFonts w:hint="default"/>
      </w:rPr>
    </w:lvl>
  </w:abstractNum>
  <w:abstractNum w:abstractNumId="8" w15:restartNumberingAfterBreak="0">
    <w:nsid w:val="608C1B2B"/>
    <w:multiLevelType w:val="hybridMultilevel"/>
    <w:tmpl w:val="FA7871BC"/>
    <w:lvl w:ilvl="0" w:tplc="A9B0629E">
      <w:start w:val="1"/>
      <w:numFmt w:val="bullet"/>
      <w:lvlText w:val="»"/>
      <w:lvlJc w:val="left"/>
      <w:pPr>
        <w:ind w:left="720" w:hanging="360"/>
      </w:pPr>
      <w:rPr>
        <w:rFonts w:ascii="Titillium Bd" w:hAnsi="Titillium Bd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D70A0"/>
    <w:multiLevelType w:val="multilevel"/>
    <w:tmpl w:val="084A75A4"/>
    <w:lvl w:ilvl="0">
      <w:start w:val="1"/>
      <w:numFmt w:val="decimal"/>
      <w:pStyle w:val="EinzugmitNummernfolge"/>
      <w:lvlText w:val="%1."/>
      <w:lvlJc w:val="left"/>
      <w:pPr>
        <w:ind w:left="700" w:hanging="360"/>
      </w:pPr>
      <w:rPr>
        <w:rFonts w:ascii="Titillium Bd" w:hAnsi="Titillium Bd" w:hint="default"/>
        <w:b/>
        <w:i w:val="0"/>
        <w:caps w:val="0"/>
        <w:strike w:val="0"/>
        <w:dstrike w:val="0"/>
        <w:vanish w:val="0"/>
        <w:sz w:val="18"/>
        <w:vertAlign w:val="baseline"/>
      </w:rPr>
    </w:lvl>
    <w:lvl w:ilvl="1">
      <w:start w:val="1"/>
      <w:numFmt w:val="none"/>
      <w:lvlText w:val="a."/>
      <w:lvlJc w:val="left"/>
      <w:pPr>
        <w:tabs>
          <w:tab w:val="num" w:pos="680"/>
        </w:tabs>
        <w:ind w:left="680" w:hanging="396"/>
      </w:pPr>
      <w:rPr>
        <w:rFonts w:ascii="Titillium Bd" w:hAnsi="Titillium Bd" w:hint="default"/>
        <w:sz w:val="18"/>
      </w:rPr>
    </w:lvl>
    <w:lvl w:ilvl="2">
      <w:start w:val="1"/>
      <w:numFmt w:val="none"/>
      <w:lvlText w:val="1.1.1"/>
      <w:lvlJc w:val="left"/>
      <w:pPr>
        <w:tabs>
          <w:tab w:val="num" w:pos="1134"/>
        </w:tabs>
        <w:ind w:left="1134" w:hanging="566"/>
      </w:pPr>
      <w:rPr>
        <w:rFonts w:ascii="Titillium Bd" w:hAnsi="Titillium Bd" w:hint="default"/>
        <w:sz w:val="18"/>
      </w:rPr>
    </w:lvl>
    <w:lvl w:ilvl="3">
      <w:start w:val="1"/>
      <w:numFmt w:val="decimal"/>
      <w:lvlText w:val="%1.%2.%3%4.1"/>
      <w:lvlJc w:val="left"/>
      <w:pPr>
        <w:tabs>
          <w:tab w:val="num" w:pos="1588"/>
        </w:tabs>
        <w:ind w:left="1588" w:hanging="736"/>
      </w:pPr>
      <w:rPr>
        <w:rFonts w:ascii="Titillium Bd" w:hAnsi="Titillium Bd" w:hint="default"/>
        <w:sz w:val="18"/>
      </w:rPr>
    </w:lvl>
    <w:lvl w:ilvl="4">
      <w:start w:val="1"/>
      <w:numFmt w:val="decimal"/>
      <w:lvlText w:val="%1.%2.%4.%5.1"/>
      <w:lvlJc w:val="left"/>
      <w:pPr>
        <w:tabs>
          <w:tab w:val="num" w:pos="1474"/>
        </w:tabs>
        <w:ind w:left="1476" w:hanging="340"/>
      </w:pPr>
      <w:rPr>
        <w:rFonts w:ascii="Titillium Bd" w:hAnsi="Titillium Bd" w:hint="default"/>
        <w:sz w:val="18"/>
      </w:rPr>
    </w:lvl>
    <w:lvl w:ilvl="5">
      <w:start w:val="1"/>
      <w:numFmt w:val="decimal"/>
      <w:lvlText w:val="%1.%2.%3%4.%5.%6.1"/>
      <w:lvlJc w:val="left"/>
      <w:pPr>
        <w:tabs>
          <w:tab w:val="num" w:pos="1758"/>
        </w:tabs>
        <w:ind w:left="1760" w:hanging="340"/>
      </w:pPr>
      <w:rPr>
        <w:rFonts w:ascii="Titillium Bd" w:hAnsi="Titillium Bd" w:hint="default"/>
        <w:sz w:val="18"/>
      </w:rPr>
    </w:lvl>
    <w:lvl w:ilvl="6">
      <w:start w:val="1"/>
      <w:numFmt w:val="decimal"/>
      <w:lvlText w:val="%1.%2.%3%4.%5.%6.%7.1"/>
      <w:lvlJc w:val="left"/>
      <w:pPr>
        <w:tabs>
          <w:tab w:val="num" w:pos="2041"/>
        </w:tabs>
        <w:ind w:left="2044" w:hanging="340"/>
      </w:pPr>
      <w:rPr>
        <w:rFonts w:ascii="Titillium Bd" w:hAnsi="Titillium Bd" w:hint="default"/>
        <w:sz w:val="18"/>
      </w:rPr>
    </w:lvl>
    <w:lvl w:ilvl="7">
      <w:start w:val="1"/>
      <w:numFmt w:val="decimal"/>
      <w:lvlText w:val="%1.%2.%3%4.%5.%6.%7.%8.1"/>
      <w:lvlJc w:val="left"/>
      <w:pPr>
        <w:tabs>
          <w:tab w:val="num" w:pos="2330"/>
        </w:tabs>
        <w:ind w:left="2328" w:hanging="340"/>
      </w:pPr>
      <w:rPr>
        <w:rFonts w:ascii="Titillium Bd" w:hAnsi="Titillium Bd" w:hint="default"/>
        <w:sz w:val="18"/>
      </w:rPr>
    </w:lvl>
    <w:lvl w:ilvl="8">
      <w:start w:val="1"/>
      <w:numFmt w:val="decimal"/>
      <w:lvlText w:val="%1.%2.%3%4.%5.%6.%7.%8.%9.1"/>
      <w:lvlJc w:val="left"/>
      <w:pPr>
        <w:tabs>
          <w:tab w:val="num" w:pos="2614"/>
        </w:tabs>
        <w:ind w:left="2612" w:hanging="340"/>
      </w:pPr>
      <w:rPr>
        <w:rFonts w:ascii="Titillium Bd" w:hAnsi="Titillium Bd" w:hint="default"/>
        <w:sz w:val="18"/>
      </w:rPr>
    </w:lvl>
  </w:abstractNum>
  <w:abstractNum w:abstractNumId="10" w15:restartNumberingAfterBreak="0">
    <w:nsid w:val="7BF07426"/>
    <w:multiLevelType w:val="hybridMultilevel"/>
    <w:tmpl w:val="DC3A59C8"/>
    <w:lvl w:ilvl="0" w:tplc="EF9E170C">
      <w:start w:val="1"/>
      <w:numFmt w:val="bullet"/>
      <w:lvlText w:val="»"/>
      <w:lvlJc w:val="left"/>
      <w:pPr>
        <w:ind w:left="720" w:hanging="360"/>
      </w:pPr>
      <w:rPr>
        <w:rFonts w:ascii="Titillium Bd" w:hAnsi="Titillium Bd" w:hint="default"/>
        <w:b/>
        <w:i w:val="0"/>
        <w:sz w:val="20"/>
      </w:rPr>
    </w:lvl>
    <w:lvl w:ilvl="1" w:tplc="E9D29E1A">
      <w:start w:val="1"/>
      <w:numFmt w:val="bullet"/>
      <w:lvlText w:val="»"/>
      <w:lvlJc w:val="left"/>
      <w:pPr>
        <w:ind w:left="1440" w:hanging="360"/>
      </w:pPr>
      <w:rPr>
        <w:rFonts w:ascii="Titillium" w:hAnsi="Titillium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86686">
    <w:abstractNumId w:val="8"/>
  </w:num>
  <w:num w:numId="2" w16cid:durableId="911082551">
    <w:abstractNumId w:val="6"/>
  </w:num>
  <w:num w:numId="3" w16cid:durableId="1278835880">
    <w:abstractNumId w:val="7"/>
  </w:num>
  <w:num w:numId="4" w16cid:durableId="1264218705">
    <w:abstractNumId w:val="9"/>
  </w:num>
  <w:num w:numId="5" w16cid:durableId="1820996293">
    <w:abstractNumId w:val="10"/>
  </w:num>
  <w:num w:numId="6" w16cid:durableId="2083792828">
    <w:abstractNumId w:val="5"/>
  </w:num>
  <w:num w:numId="7" w16cid:durableId="609822406">
    <w:abstractNumId w:val="4"/>
  </w:num>
  <w:num w:numId="8" w16cid:durableId="884609787">
    <w:abstractNumId w:val="3"/>
  </w:num>
  <w:num w:numId="9" w16cid:durableId="1604260036">
    <w:abstractNumId w:val="2"/>
  </w:num>
  <w:num w:numId="10" w16cid:durableId="1428501681">
    <w:abstractNumId w:val="1"/>
  </w:num>
  <w:num w:numId="11" w16cid:durableId="102606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B1"/>
    <w:rsid w:val="000232DB"/>
    <w:rsid w:val="00027D53"/>
    <w:rsid w:val="000B7563"/>
    <w:rsid w:val="00117F5E"/>
    <w:rsid w:val="00141A83"/>
    <w:rsid w:val="001626C5"/>
    <w:rsid w:val="00182BEB"/>
    <w:rsid w:val="00182D5C"/>
    <w:rsid w:val="0023705D"/>
    <w:rsid w:val="00253C9B"/>
    <w:rsid w:val="00270260"/>
    <w:rsid w:val="0028336F"/>
    <w:rsid w:val="002979C2"/>
    <w:rsid w:val="002B1D81"/>
    <w:rsid w:val="002B4E93"/>
    <w:rsid w:val="003156B3"/>
    <w:rsid w:val="00317D3F"/>
    <w:rsid w:val="00320AFE"/>
    <w:rsid w:val="00343BEB"/>
    <w:rsid w:val="00392DD4"/>
    <w:rsid w:val="003A53D5"/>
    <w:rsid w:val="003B0771"/>
    <w:rsid w:val="003B4EB1"/>
    <w:rsid w:val="003B6CA7"/>
    <w:rsid w:val="004005AB"/>
    <w:rsid w:val="00404390"/>
    <w:rsid w:val="00406FC2"/>
    <w:rsid w:val="00415945"/>
    <w:rsid w:val="004A6D28"/>
    <w:rsid w:val="004E3ADB"/>
    <w:rsid w:val="004F798D"/>
    <w:rsid w:val="00564AF3"/>
    <w:rsid w:val="005729B1"/>
    <w:rsid w:val="0057435B"/>
    <w:rsid w:val="00577123"/>
    <w:rsid w:val="0059424D"/>
    <w:rsid w:val="005A5515"/>
    <w:rsid w:val="005C7463"/>
    <w:rsid w:val="00626970"/>
    <w:rsid w:val="00635EF2"/>
    <w:rsid w:val="00653D55"/>
    <w:rsid w:val="006670AC"/>
    <w:rsid w:val="00667620"/>
    <w:rsid w:val="00695D8C"/>
    <w:rsid w:val="00697FA5"/>
    <w:rsid w:val="006B3238"/>
    <w:rsid w:val="006B7130"/>
    <w:rsid w:val="006C5259"/>
    <w:rsid w:val="006D1FE8"/>
    <w:rsid w:val="006E42BB"/>
    <w:rsid w:val="006F2F4E"/>
    <w:rsid w:val="007116C0"/>
    <w:rsid w:val="00722158"/>
    <w:rsid w:val="00767BDD"/>
    <w:rsid w:val="007C6694"/>
    <w:rsid w:val="007E3340"/>
    <w:rsid w:val="007E5C0D"/>
    <w:rsid w:val="008B0812"/>
    <w:rsid w:val="008F34EF"/>
    <w:rsid w:val="008F7813"/>
    <w:rsid w:val="009148D8"/>
    <w:rsid w:val="00920A98"/>
    <w:rsid w:val="00926731"/>
    <w:rsid w:val="00926B46"/>
    <w:rsid w:val="0093274A"/>
    <w:rsid w:val="00957B71"/>
    <w:rsid w:val="009A652A"/>
    <w:rsid w:val="009C4C38"/>
    <w:rsid w:val="009D42FD"/>
    <w:rsid w:val="009E261D"/>
    <w:rsid w:val="009E535C"/>
    <w:rsid w:val="00A25DF0"/>
    <w:rsid w:val="00A27C65"/>
    <w:rsid w:val="00A31B4D"/>
    <w:rsid w:val="00A32774"/>
    <w:rsid w:val="00A55A29"/>
    <w:rsid w:val="00A754D4"/>
    <w:rsid w:val="00AA1D89"/>
    <w:rsid w:val="00AB4B73"/>
    <w:rsid w:val="00AD4DF8"/>
    <w:rsid w:val="00AE3D59"/>
    <w:rsid w:val="00AE6C4F"/>
    <w:rsid w:val="00AE7411"/>
    <w:rsid w:val="00B31123"/>
    <w:rsid w:val="00B62BD1"/>
    <w:rsid w:val="00BD4B7C"/>
    <w:rsid w:val="00BD677B"/>
    <w:rsid w:val="00BF1E63"/>
    <w:rsid w:val="00BF53F4"/>
    <w:rsid w:val="00C22360"/>
    <w:rsid w:val="00C34437"/>
    <w:rsid w:val="00C43DFD"/>
    <w:rsid w:val="00C665EE"/>
    <w:rsid w:val="00C72627"/>
    <w:rsid w:val="00C96047"/>
    <w:rsid w:val="00CB4EBE"/>
    <w:rsid w:val="00CB79B1"/>
    <w:rsid w:val="00D027D4"/>
    <w:rsid w:val="00D12EEF"/>
    <w:rsid w:val="00D31029"/>
    <w:rsid w:val="00D42098"/>
    <w:rsid w:val="00D61986"/>
    <w:rsid w:val="00D75723"/>
    <w:rsid w:val="00D80033"/>
    <w:rsid w:val="00D97FBC"/>
    <w:rsid w:val="00DA0620"/>
    <w:rsid w:val="00DB512B"/>
    <w:rsid w:val="00DB5F11"/>
    <w:rsid w:val="00DD304B"/>
    <w:rsid w:val="00DD3401"/>
    <w:rsid w:val="00DE3B1D"/>
    <w:rsid w:val="00DE7989"/>
    <w:rsid w:val="00E232F3"/>
    <w:rsid w:val="00E306DF"/>
    <w:rsid w:val="00E52BD2"/>
    <w:rsid w:val="00E56586"/>
    <w:rsid w:val="00E76AFE"/>
    <w:rsid w:val="00E9707E"/>
    <w:rsid w:val="00E9726D"/>
    <w:rsid w:val="00EE5627"/>
    <w:rsid w:val="00EF2B07"/>
    <w:rsid w:val="00EF366A"/>
    <w:rsid w:val="00EF6573"/>
    <w:rsid w:val="00F049B1"/>
    <w:rsid w:val="00F10D46"/>
    <w:rsid w:val="00F13ECD"/>
    <w:rsid w:val="00F458E8"/>
    <w:rsid w:val="00F87666"/>
    <w:rsid w:val="00F93120"/>
    <w:rsid w:val="00F93E9A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EAC9EC"/>
  <w15:chartTrackingRefBased/>
  <w15:docId w15:val="{959FF2F5-D1F5-497E-8C57-12DE73DF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0260"/>
    <w:pPr>
      <w:spacing w:after="80" w:line="264" w:lineRule="auto"/>
      <w:jc w:val="both"/>
    </w:pPr>
    <w:rPr>
      <w:rFonts w:ascii="Titillium" w:hAnsi="Titillium"/>
      <w:sz w:val="20"/>
    </w:rPr>
  </w:style>
  <w:style w:type="paragraph" w:styleId="berschrift1">
    <w:name w:val="heading 1"/>
    <w:aliases w:val="Zwischentitel_klein_schwarz"/>
    <w:basedOn w:val="Standard"/>
    <w:next w:val="Standard"/>
    <w:link w:val="berschrift1Zchn"/>
    <w:uiPriority w:val="5"/>
    <w:qFormat/>
    <w:rsid w:val="00A25DF0"/>
    <w:pPr>
      <w:keepNext/>
      <w:keepLines/>
      <w:spacing w:before="240" w:after="0"/>
      <w:jc w:val="left"/>
      <w:outlineLvl w:val="0"/>
    </w:pPr>
    <w:rPr>
      <w:rFonts w:ascii="Titillium Bd" w:eastAsiaTheme="majorEastAsia" w:hAnsi="Titillium Bd" w:cstheme="majorBidi"/>
      <w:b/>
      <w:bCs/>
      <w:szCs w:val="28"/>
    </w:rPr>
  </w:style>
  <w:style w:type="paragraph" w:styleId="berschrift2">
    <w:name w:val="heading 2"/>
    <w:aliases w:val="Überschrift 2 Zwischentitel_klein_rot"/>
    <w:basedOn w:val="berschrift1"/>
    <w:next w:val="Standard"/>
    <w:link w:val="berschrift2Zchn"/>
    <w:uiPriority w:val="9"/>
    <w:unhideWhenUsed/>
    <w:qFormat/>
    <w:rsid w:val="0093274A"/>
    <w:pPr>
      <w:outlineLvl w:val="1"/>
    </w:pPr>
    <w:rPr>
      <w:bCs w:val="0"/>
      <w:color w:val="C00000"/>
      <w:szCs w:val="26"/>
    </w:rPr>
  </w:style>
  <w:style w:type="paragraph" w:styleId="berschrift3">
    <w:name w:val="heading 3"/>
    <w:aliases w:val="Untertitel schwarz"/>
    <w:basedOn w:val="Standard"/>
    <w:next w:val="Standard"/>
    <w:link w:val="berschrift3Zchn"/>
    <w:uiPriority w:val="4"/>
    <w:unhideWhenUsed/>
    <w:qFormat/>
    <w:rsid w:val="00BF1E63"/>
    <w:pPr>
      <w:jc w:val="left"/>
      <w:outlineLvl w:val="2"/>
    </w:pPr>
    <w:rPr>
      <w:rFonts w:ascii="Titillium Bd" w:hAnsi="Titillium Bd"/>
      <w:caps/>
      <w:sz w:val="22"/>
    </w:rPr>
  </w:style>
  <w:style w:type="paragraph" w:styleId="berschrift4">
    <w:name w:val="heading 4"/>
    <w:basedOn w:val="berschrift3"/>
    <w:next w:val="Standard"/>
    <w:link w:val="berschrift4Zchn"/>
    <w:uiPriority w:val="6"/>
    <w:unhideWhenUsed/>
    <w:qFormat/>
    <w:rsid w:val="00920A98"/>
    <w:pPr>
      <w:keepNext/>
      <w:keepLines/>
      <w:outlineLvl w:val="3"/>
    </w:pPr>
    <w:rPr>
      <w:rFonts w:eastAsiaTheme="majorEastAsia" w:cstheme="majorBidi"/>
      <w:b/>
      <w:bCs/>
      <w:iCs/>
      <w:color w:val="C00000"/>
    </w:rPr>
  </w:style>
  <w:style w:type="paragraph" w:styleId="berschrift5">
    <w:name w:val="heading 5"/>
    <w:aliases w:val="Überschrift 5 für Kasten"/>
    <w:basedOn w:val="Standard"/>
    <w:next w:val="Standard"/>
    <w:link w:val="berschrift5Zchn"/>
    <w:uiPriority w:val="9"/>
    <w:unhideWhenUsed/>
    <w:qFormat/>
    <w:rsid w:val="00D12EEF"/>
    <w:pPr>
      <w:keepNext/>
      <w:keepLines/>
      <w:outlineLvl w:val="4"/>
    </w:pPr>
    <w:rPr>
      <w:rFonts w:ascii="Titillium Up" w:eastAsiaTheme="majorEastAsia" w:hAnsi="Titillium Up" w:cstheme="majorBidi"/>
      <w:b/>
      <w:i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3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3340"/>
  </w:style>
  <w:style w:type="paragraph" w:styleId="Fuzeile">
    <w:name w:val="footer"/>
    <w:basedOn w:val="Standard"/>
    <w:link w:val="FuzeileZchn"/>
    <w:uiPriority w:val="99"/>
    <w:unhideWhenUsed/>
    <w:rsid w:val="007E3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334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340"/>
    <w:rPr>
      <w:rFonts w:ascii="Tahoma" w:hAnsi="Tahoma" w:cs="Tahoma"/>
      <w:sz w:val="16"/>
      <w:szCs w:val="16"/>
    </w:rPr>
  </w:style>
  <w:style w:type="paragraph" w:styleId="KeinLeerraum">
    <w:name w:val="No Spacing"/>
    <w:aliases w:val="Standard ohne Absatz"/>
    <w:basedOn w:val="Standard"/>
    <w:next w:val="Standard"/>
    <w:uiPriority w:val="1"/>
    <w:rsid w:val="00564AF3"/>
    <w:pPr>
      <w:spacing w:after="0" w:line="300" w:lineRule="auto"/>
    </w:pPr>
  </w:style>
  <w:style w:type="character" w:customStyle="1" w:styleId="berschrift1Zchn">
    <w:name w:val="Überschrift 1 Zchn"/>
    <w:aliases w:val="Zwischentitel_klein_schwarz Zchn"/>
    <w:basedOn w:val="Absatz-Standardschriftart"/>
    <w:link w:val="berschrift1"/>
    <w:uiPriority w:val="5"/>
    <w:rsid w:val="00A25DF0"/>
    <w:rPr>
      <w:rFonts w:ascii="Titillium Bd" w:eastAsiaTheme="majorEastAsia" w:hAnsi="Titillium Bd" w:cstheme="majorBidi"/>
      <w:b/>
      <w:bCs/>
      <w:sz w:val="20"/>
      <w:szCs w:val="28"/>
    </w:rPr>
  </w:style>
  <w:style w:type="character" w:customStyle="1" w:styleId="berschrift2Zchn">
    <w:name w:val="Überschrift 2 Zchn"/>
    <w:aliases w:val="Überschrift 2 Zwischentitel_klein_rot Zchn"/>
    <w:basedOn w:val="Absatz-Standardschriftart"/>
    <w:link w:val="berschrift2"/>
    <w:uiPriority w:val="9"/>
    <w:rsid w:val="0093274A"/>
    <w:rPr>
      <w:rFonts w:ascii="Titillium Bd" w:eastAsiaTheme="majorEastAsia" w:hAnsi="Titillium Bd" w:cstheme="majorBidi"/>
      <w:b/>
      <w:color w:val="C00000"/>
      <w:sz w:val="20"/>
      <w:szCs w:val="26"/>
    </w:rPr>
  </w:style>
  <w:style w:type="character" w:styleId="Buchtitel">
    <w:name w:val="Book Title"/>
    <w:basedOn w:val="Absatz-Standardschriftart"/>
    <w:uiPriority w:val="33"/>
    <w:qFormat/>
    <w:rsid w:val="00392DD4"/>
    <w:rPr>
      <w:b/>
      <w:bCs/>
      <w:smallCaps/>
      <w:spacing w:val="5"/>
    </w:rPr>
  </w:style>
  <w:style w:type="character" w:customStyle="1" w:styleId="berschrift3Zchn">
    <w:name w:val="Überschrift 3 Zchn"/>
    <w:aliases w:val="Untertitel schwarz Zchn"/>
    <w:basedOn w:val="Absatz-Standardschriftart"/>
    <w:link w:val="berschrift3"/>
    <w:uiPriority w:val="4"/>
    <w:rsid w:val="00BF1E63"/>
    <w:rPr>
      <w:rFonts w:ascii="Titillium Bd" w:hAnsi="Titillium Bd"/>
      <w:caps/>
    </w:rPr>
  </w:style>
  <w:style w:type="paragraph" w:styleId="Titel">
    <w:name w:val="Title"/>
    <w:basedOn w:val="Standard"/>
    <w:next w:val="Standard"/>
    <w:link w:val="TitelZchn"/>
    <w:uiPriority w:val="2"/>
    <w:qFormat/>
    <w:rsid w:val="00920A98"/>
    <w:pPr>
      <w:spacing w:after="240"/>
      <w:contextualSpacing/>
      <w:jc w:val="left"/>
    </w:pPr>
    <w:rPr>
      <w:rFonts w:eastAsiaTheme="majorEastAsia" w:cstheme="majorBidi"/>
      <w:b/>
      <w:caps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2"/>
    <w:rsid w:val="00C34437"/>
    <w:rPr>
      <w:rFonts w:ascii="Titillium" w:eastAsiaTheme="majorEastAsia" w:hAnsi="Titillium" w:cstheme="majorBidi"/>
      <w:b/>
      <w:caps/>
      <w:spacing w:val="5"/>
      <w:kern w:val="28"/>
      <w:sz w:val="28"/>
      <w:szCs w:val="52"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3156B3"/>
    <w:rPr>
      <w:rFonts w:ascii="Titillium Bd" w:eastAsiaTheme="majorEastAsia" w:hAnsi="Titillium Bd" w:cstheme="majorBidi"/>
      <w:b/>
      <w:bCs/>
      <w:iCs/>
      <w:caps/>
      <w:color w:val="C00000"/>
      <w:sz w:val="20"/>
    </w:rPr>
  </w:style>
  <w:style w:type="character" w:styleId="Hyperlink">
    <w:name w:val="Hyperlink"/>
    <w:basedOn w:val="Absatz-Standardschriftart"/>
    <w:uiPriority w:val="99"/>
    <w:semiHidden/>
    <w:unhideWhenUsed/>
    <w:rsid w:val="0093274A"/>
    <w:rPr>
      <w:strike w:val="0"/>
      <w:dstrike w:val="0"/>
      <w:color w:val="3366CC"/>
      <w:u w:val="none"/>
      <w:effect w:val="none"/>
    </w:rPr>
  </w:style>
  <w:style w:type="character" w:customStyle="1" w:styleId="berschrift5Zchn">
    <w:name w:val="Überschrift 5 Zchn"/>
    <w:aliases w:val="Überschrift 5 für Kasten Zchn"/>
    <w:basedOn w:val="Absatz-Standardschriftart"/>
    <w:link w:val="berschrift5"/>
    <w:uiPriority w:val="9"/>
    <w:rsid w:val="00D12EEF"/>
    <w:rPr>
      <w:rFonts w:ascii="Titillium Up" w:eastAsiaTheme="majorEastAsia" w:hAnsi="Titillium Up" w:cstheme="majorBidi"/>
      <w:b/>
      <w:i/>
      <w:caps/>
      <w:sz w:val="20"/>
    </w:rPr>
  </w:style>
  <w:style w:type="character" w:styleId="IntensiveHervorhebung">
    <w:name w:val="Intense Emphasis"/>
    <w:basedOn w:val="Absatz-Standardschriftart"/>
    <w:uiPriority w:val="21"/>
    <w:qFormat/>
    <w:rsid w:val="00920A98"/>
    <w:rPr>
      <w:rFonts w:ascii="Titillium" w:hAnsi="Titillium"/>
      <w:b/>
      <w:bCs/>
      <w:i/>
      <w:iCs/>
      <w:caps w:val="0"/>
      <w:smallCaps w:val="0"/>
      <w:strike w:val="0"/>
      <w:dstrike w:val="0"/>
      <w:vanish w:val="0"/>
      <w:color w:val="C00000"/>
      <w:sz w:val="18"/>
      <w:vertAlign w:val="baseline"/>
    </w:rPr>
  </w:style>
  <w:style w:type="character" w:styleId="Fett">
    <w:name w:val="Strong"/>
    <w:basedOn w:val="Absatz-Standardschriftart"/>
    <w:uiPriority w:val="22"/>
    <w:qFormat/>
    <w:rsid w:val="00BF1E63"/>
    <w:rPr>
      <w:rFonts w:ascii="Titillium Bd" w:hAnsi="Titillium Bd"/>
      <w:b/>
      <w:bCs/>
      <w:i w:val="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1123"/>
    <w:pPr>
      <w:spacing w:after="0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1123"/>
    <w:rPr>
      <w:rFonts w:ascii="Titillium" w:hAnsi="Titillium"/>
      <w:b/>
      <w:bCs/>
      <w:i/>
      <w:iCs/>
      <w:sz w:val="18"/>
    </w:rPr>
  </w:style>
  <w:style w:type="paragraph" w:styleId="Listenabsatz">
    <w:name w:val="List Paragraph"/>
    <w:basedOn w:val="Standard"/>
    <w:link w:val="ListenabsatzZchn"/>
    <w:uiPriority w:val="34"/>
    <w:qFormat/>
    <w:rsid w:val="00AD4DF8"/>
    <w:pPr>
      <w:ind w:left="720"/>
      <w:contextualSpacing/>
    </w:pPr>
  </w:style>
  <w:style w:type="paragraph" w:customStyle="1" w:styleId="EinzugmitAufzhlungszeichen">
    <w:name w:val="Einzug mit Aufzählungszeichen"/>
    <w:basedOn w:val="Listenabsatz"/>
    <w:next w:val="Standard"/>
    <w:link w:val="EinzugmitAufzhlungszeichenZchn"/>
    <w:uiPriority w:val="1"/>
    <w:qFormat/>
    <w:rsid w:val="00A25DF0"/>
    <w:pPr>
      <w:numPr>
        <w:numId w:val="2"/>
      </w:numPr>
      <w:spacing w:after="60"/>
      <w:ind w:left="680" w:hanging="340"/>
      <w:contextualSpacing w:val="0"/>
      <w:jc w:val="left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C6694"/>
    <w:rPr>
      <w:rFonts w:ascii="Titillium" w:hAnsi="Titillium"/>
      <w:sz w:val="18"/>
    </w:rPr>
  </w:style>
  <w:style w:type="character" w:customStyle="1" w:styleId="EinzugmitAufzhlungszeichenZchn">
    <w:name w:val="Einzug mit Aufzählungszeichen Zchn"/>
    <w:basedOn w:val="ListenabsatzZchn"/>
    <w:link w:val="EinzugmitAufzhlungszeichen"/>
    <w:uiPriority w:val="1"/>
    <w:rsid w:val="00A25DF0"/>
    <w:rPr>
      <w:rFonts w:ascii="Titillium" w:hAnsi="Titillium"/>
      <w:sz w:val="20"/>
    </w:rPr>
  </w:style>
  <w:style w:type="paragraph" w:customStyle="1" w:styleId="EinzugmitNummernfolge">
    <w:name w:val="Einzug mit Nummernfolge"/>
    <w:basedOn w:val="EinzugmitAufzhlungszeichen"/>
    <w:link w:val="EinzugmitNummernfolgeZchn"/>
    <w:uiPriority w:val="2"/>
    <w:qFormat/>
    <w:rsid w:val="00E56586"/>
    <w:pPr>
      <w:numPr>
        <w:numId w:val="4"/>
      </w:numPr>
    </w:pPr>
  </w:style>
  <w:style w:type="character" w:customStyle="1" w:styleId="EinzugmitNummernfolgeZchn">
    <w:name w:val="Einzug mit Nummernfolge Zchn"/>
    <w:basedOn w:val="EinzugmitAufzhlungszeichenZchn"/>
    <w:link w:val="EinzugmitNummernfolge"/>
    <w:uiPriority w:val="2"/>
    <w:rsid w:val="00E56586"/>
    <w:rPr>
      <w:rFonts w:ascii="Titillium" w:hAnsi="Titillium"/>
      <w:sz w:val="18"/>
    </w:rPr>
  </w:style>
  <w:style w:type="paragraph" w:customStyle="1" w:styleId="EinzugmitNummernundabc">
    <w:name w:val="Einzug mit Nummern und abc"/>
    <w:basedOn w:val="EinzugmitNummernfolge"/>
    <w:link w:val="EinzugmitNummernundabcZchn"/>
    <w:rsid w:val="008B0812"/>
    <w:pPr>
      <w:numPr>
        <w:numId w:val="0"/>
      </w:numPr>
    </w:pPr>
  </w:style>
  <w:style w:type="character" w:customStyle="1" w:styleId="EinzugmitNummernundabcZchn">
    <w:name w:val="Einzug mit Nummern und abc Zchn"/>
    <w:basedOn w:val="EinzugmitNummernfolgeZchn"/>
    <w:link w:val="EinzugmitNummernundabc"/>
    <w:rsid w:val="008B0812"/>
    <w:rPr>
      <w:rFonts w:ascii="Titillium" w:hAnsi="Titillium"/>
      <w:sz w:val="18"/>
    </w:rPr>
  </w:style>
  <w:style w:type="paragraph" w:customStyle="1" w:styleId="Text">
    <w:name w:val="Text"/>
    <w:basedOn w:val="Standard"/>
    <w:rsid w:val="00406FC2"/>
    <w:pPr>
      <w:spacing w:after="120" w:line="280" w:lineRule="exact"/>
    </w:pPr>
    <w:rPr>
      <w:rFonts w:eastAsia="Times New Roman" w:cs="Times New Roman"/>
      <w:szCs w:val="24"/>
      <w:lang w:val="de-AT" w:eastAsia="de-DE"/>
    </w:rPr>
  </w:style>
  <w:style w:type="paragraph" w:customStyle="1" w:styleId="Unterzeichner">
    <w:name w:val="Unterzeichner"/>
    <w:basedOn w:val="Text"/>
    <w:rsid w:val="00406FC2"/>
    <w:pPr>
      <w:spacing w:after="0" w:line="240" w:lineRule="exact"/>
    </w:pPr>
    <w:rPr>
      <w:sz w:val="16"/>
    </w:rPr>
  </w:style>
  <w:style w:type="paragraph" w:customStyle="1" w:styleId="Absender">
    <w:name w:val="Absender"/>
    <w:basedOn w:val="StandardWeb"/>
    <w:link w:val="AbsenderZchn"/>
    <w:uiPriority w:val="1"/>
    <w:qFormat/>
    <w:rsid w:val="00406FC2"/>
    <w:pPr>
      <w:spacing w:after="0" w:line="216" w:lineRule="exact"/>
    </w:pPr>
    <w:rPr>
      <w:rFonts w:ascii="Titillium" w:eastAsia="Times New Roman" w:hAnsi="Titillium" w:cs="Titillium"/>
      <w:b/>
      <w:sz w:val="18"/>
      <w:szCs w:val="18"/>
      <w:lang w:val="de-AT" w:eastAsia="de-DE"/>
    </w:rPr>
  </w:style>
  <w:style w:type="character" w:customStyle="1" w:styleId="AbsenderZchn">
    <w:name w:val="Absender Zchn"/>
    <w:basedOn w:val="Absatz-Standardschriftart"/>
    <w:link w:val="Absender"/>
    <w:uiPriority w:val="1"/>
    <w:rsid w:val="00270260"/>
    <w:rPr>
      <w:rFonts w:ascii="Titillium" w:eastAsia="Times New Roman" w:hAnsi="Titillium" w:cs="Titillium"/>
      <w:b/>
      <w:sz w:val="18"/>
      <w:szCs w:val="18"/>
      <w:lang w:val="de-AT" w:eastAsia="de-DE"/>
    </w:rPr>
  </w:style>
  <w:style w:type="paragraph" w:styleId="Gruformel">
    <w:name w:val="Closing"/>
    <w:basedOn w:val="Standard"/>
    <w:link w:val="GruformelZchn"/>
    <w:uiPriority w:val="99"/>
    <w:unhideWhenUsed/>
    <w:qFormat/>
    <w:rsid w:val="00406FC2"/>
    <w:pPr>
      <w:spacing w:after="0" w:line="240" w:lineRule="auto"/>
      <w:jc w:val="left"/>
    </w:pPr>
    <w:rPr>
      <w:rFonts w:eastAsia="Times New Roman" w:cs="Times New Roman"/>
      <w:szCs w:val="24"/>
      <w:lang w:val="de-AT" w:eastAsia="de-DE"/>
    </w:rPr>
  </w:style>
  <w:style w:type="character" w:customStyle="1" w:styleId="GruformelZchn">
    <w:name w:val="Grußformel Zchn"/>
    <w:basedOn w:val="Absatz-Standardschriftart"/>
    <w:link w:val="Gruformel"/>
    <w:uiPriority w:val="99"/>
    <w:rsid w:val="00406FC2"/>
    <w:rPr>
      <w:rFonts w:ascii="Titillium" w:eastAsia="Times New Roman" w:hAnsi="Titillium" w:cs="Times New Roman"/>
      <w:sz w:val="20"/>
      <w:szCs w:val="24"/>
      <w:lang w:val="de-AT" w:eastAsia="de-DE"/>
    </w:rPr>
  </w:style>
  <w:style w:type="paragraph" w:styleId="StandardWeb">
    <w:name w:val="Normal (Web)"/>
    <w:basedOn w:val="Standard"/>
    <w:uiPriority w:val="99"/>
    <w:semiHidden/>
    <w:unhideWhenUsed/>
    <w:rsid w:val="00406FC2"/>
    <w:rPr>
      <w:rFonts w:ascii="Times New Roman" w:hAnsi="Times New Roman" w:cs="Times New Roman"/>
      <w:sz w:val="24"/>
      <w:szCs w:val="24"/>
    </w:rPr>
  </w:style>
  <w:style w:type="paragraph" w:styleId="Aufzhlungszeichen">
    <w:name w:val="List Bullet"/>
    <w:basedOn w:val="Standard"/>
    <w:uiPriority w:val="99"/>
    <w:semiHidden/>
    <w:unhideWhenUsed/>
    <w:qFormat/>
    <w:rsid w:val="006D1FE8"/>
    <w:pPr>
      <w:numPr>
        <w:numId w:val="7"/>
      </w:numPr>
      <w:ind w:left="680" w:hanging="340"/>
      <w:contextualSpacing/>
    </w:pPr>
  </w:style>
  <w:style w:type="paragraph" w:styleId="Aufzhlungszeichen2">
    <w:name w:val="List Bullet 2"/>
    <w:basedOn w:val="Standard"/>
    <w:uiPriority w:val="99"/>
    <w:semiHidden/>
    <w:unhideWhenUsed/>
    <w:qFormat/>
    <w:rsid w:val="006D1FE8"/>
    <w:pPr>
      <w:numPr>
        <w:numId w:val="8"/>
      </w:numPr>
      <w:ind w:left="1360" w:hanging="680"/>
      <w:contextualSpacing/>
    </w:pPr>
  </w:style>
  <w:style w:type="paragraph" w:styleId="Aufzhlungszeichen3">
    <w:name w:val="List Bullet 3"/>
    <w:basedOn w:val="Standard"/>
    <w:uiPriority w:val="99"/>
    <w:semiHidden/>
    <w:unhideWhenUsed/>
    <w:qFormat/>
    <w:rsid w:val="006D1FE8"/>
    <w:pPr>
      <w:numPr>
        <w:numId w:val="9"/>
      </w:numPr>
      <w:ind w:left="1702" w:hanging="851"/>
      <w:contextualSpacing/>
    </w:pPr>
  </w:style>
  <w:style w:type="character" w:styleId="Hervorhebung">
    <w:name w:val="Emphasis"/>
    <w:basedOn w:val="Absatz-Standardschriftart"/>
    <w:uiPriority w:val="20"/>
    <w:qFormat/>
    <w:rsid w:val="00BF1E63"/>
    <w:rPr>
      <w:rFonts w:ascii="Titillium" w:hAnsi="Titillium"/>
      <w:b w:val="0"/>
      <w:i/>
      <w:iCs/>
      <w:sz w:val="20"/>
    </w:rPr>
  </w:style>
  <w:style w:type="character" w:styleId="IntensiverVerweis">
    <w:name w:val="Intense Reference"/>
    <w:basedOn w:val="Absatz-Standardschriftart"/>
    <w:uiPriority w:val="32"/>
    <w:qFormat/>
    <w:rsid w:val="00270260"/>
    <w:rPr>
      <w:b/>
      <w:bCs/>
      <w:caps w:val="0"/>
      <w:smallCaps/>
      <w:color w:val="808080" w:themeColor="background1" w:themeShade="80"/>
      <w:spacing w:val="5"/>
    </w:rPr>
  </w:style>
  <w:style w:type="table" w:styleId="Tabellenraster">
    <w:name w:val="Table Grid"/>
    <w:basedOn w:val="NormaleTabelle"/>
    <w:uiPriority w:val="59"/>
    <w:rsid w:val="00CB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K CD">
  <a:themeElements>
    <a:clrScheme name="AK CD">
      <a:dk1>
        <a:sysClr val="windowText" lastClr="000000"/>
      </a:dk1>
      <a:lt1>
        <a:srgbClr val="FFFFFF"/>
      </a:lt1>
      <a:dk2>
        <a:srgbClr val="F4F4F4"/>
      </a:dk2>
      <a:lt2>
        <a:srgbClr val="FFFFFF"/>
      </a:lt2>
      <a:accent1>
        <a:srgbClr val="E30613"/>
      </a:accent1>
      <a:accent2>
        <a:srgbClr val="3F3F3F"/>
      </a:accent2>
      <a:accent3>
        <a:srgbClr val="FB797F"/>
      </a:accent3>
      <a:accent4>
        <a:srgbClr val="757070"/>
      </a:accent4>
      <a:accent5>
        <a:srgbClr val="FDA1A5"/>
      </a:accent5>
      <a:accent6>
        <a:srgbClr val="BFBFBF"/>
      </a:accent6>
      <a:hlink>
        <a:srgbClr val="7F7F7F"/>
      </a:hlink>
      <a:folHlink>
        <a:srgbClr val="3F3F3F"/>
      </a:folHlink>
    </a:clrScheme>
    <a:fontScheme name="Benutzerdefiniert 21">
      <a:majorFont>
        <a:latin typeface="Titillium Bd"/>
        <a:ea typeface=""/>
        <a:cs typeface=""/>
      </a:majorFont>
      <a:minorFont>
        <a:latin typeface="Titillium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EB8E-7E74-476E-9480-8D019998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3355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 für Arbeiter und Angestellte Niederösterreich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Schabasser, Natascha</dc:creator>
  <cp:keywords/>
  <dc:description/>
  <cp:lastModifiedBy>Griesser Daniela</cp:lastModifiedBy>
  <cp:revision>2</cp:revision>
  <cp:lastPrinted>2023-02-06T10:20:00Z</cp:lastPrinted>
  <dcterms:created xsi:type="dcterms:W3CDTF">2025-04-15T08:53:00Z</dcterms:created>
  <dcterms:modified xsi:type="dcterms:W3CDTF">2025-04-15T08:53:00Z</dcterms:modified>
</cp:coreProperties>
</file>